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BBC" w:rsidRPr="00FD240E" w:rsidRDefault="005B3BBC" w:rsidP="005B3BBC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0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404DC" w:rsidRDefault="005B3BBC" w:rsidP="005B3BBC">
      <w:pPr>
        <w:pStyle w:val="a3"/>
        <w:spacing w:after="0"/>
        <w:ind w:left="786"/>
        <w:jc w:val="center"/>
        <w:rPr>
          <w:rStyle w:val="s0"/>
          <w:sz w:val="28"/>
          <w:szCs w:val="28"/>
        </w:rPr>
      </w:pPr>
      <w:r w:rsidRPr="00470BEE">
        <w:rPr>
          <w:rFonts w:ascii="Times New Roman" w:hAnsi="Times New Roman" w:cs="Times New Roman"/>
          <w:sz w:val="28"/>
          <w:szCs w:val="28"/>
        </w:rPr>
        <w:t xml:space="preserve">к слушаниям ежегодного отчета </w:t>
      </w:r>
      <w:r w:rsidRPr="00470BEE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470BEE">
        <w:rPr>
          <w:rFonts w:ascii="Times New Roman" w:hAnsi="Times New Roman" w:cs="Times New Roman"/>
          <w:sz w:val="28"/>
          <w:szCs w:val="28"/>
        </w:rPr>
        <w:t xml:space="preserve"> «</w:t>
      </w:r>
      <w:r w:rsidRPr="00470BEE"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Pr="00470BEE">
        <w:rPr>
          <w:rFonts w:ascii="Times New Roman" w:hAnsi="Times New Roman" w:cs="Times New Roman"/>
          <w:sz w:val="28"/>
          <w:szCs w:val="28"/>
        </w:rPr>
        <w:t xml:space="preserve">» о деятельности по предоставлению </w:t>
      </w:r>
      <w:r w:rsidRPr="00470BEE">
        <w:rPr>
          <w:rFonts w:ascii="Times New Roman" w:hAnsi="Times New Roman" w:cs="Times New Roman"/>
          <w:sz w:val="28"/>
          <w:szCs w:val="28"/>
          <w:lang w:val="kk-KZ"/>
        </w:rPr>
        <w:t xml:space="preserve">регулируемой </w:t>
      </w:r>
      <w:r w:rsidRPr="00470BEE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– </w:t>
      </w:r>
      <w:r>
        <w:rPr>
          <w:rFonts w:ascii="Times New Roman" w:hAnsi="Times New Roman"/>
          <w:iCs/>
          <w:sz w:val="28"/>
          <w:szCs w:val="28"/>
        </w:rPr>
        <w:t xml:space="preserve">производства, передача, распределение и (или) снабжение тепловой энергии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40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1 полугодии 2021г. </w:t>
      </w:r>
      <w:r w:rsidRPr="00470BEE">
        <w:rPr>
          <w:rStyle w:val="s0"/>
          <w:sz w:val="28"/>
          <w:szCs w:val="28"/>
        </w:rPr>
        <w:t xml:space="preserve">с обоснованиями в средства массовой информации </w:t>
      </w:r>
    </w:p>
    <w:p w:rsidR="005B3BBC" w:rsidRPr="00470BEE" w:rsidRDefault="005B3BBC" w:rsidP="005B3BBC">
      <w:pPr>
        <w:pStyle w:val="a3"/>
        <w:spacing w:after="0"/>
        <w:ind w:left="786"/>
        <w:jc w:val="center"/>
        <w:rPr>
          <w:rStyle w:val="s0"/>
          <w:sz w:val="28"/>
          <w:szCs w:val="28"/>
          <w:lang w:val="kk-KZ"/>
        </w:rPr>
      </w:pPr>
      <w:r w:rsidRPr="00470BEE">
        <w:rPr>
          <w:rStyle w:val="s0"/>
          <w:sz w:val="28"/>
          <w:szCs w:val="28"/>
        </w:rPr>
        <w:t>и на Интернет-ресурс</w:t>
      </w:r>
      <w:r w:rsidRPr="00470BEE">
        <w:rPr>
          <w:rStyle w:val="s0"/>
          <w:sz w:val="28"/>
          <w:szCs w:val="28"/>
          <w:lang w:val="kk-KZ"/>
        </w:rPr>
        <w:t>.</w:t>
      </w:r>
    </w:p>
    <w:p w:rsidR="005B3BBC" w:rsidRDefault="005B3BBC" w:rsidP="005B3BBC">
      <w:pPr>
        <w:pStyle w:val="a3"/>
        <w:ind w:left="786"/>
        <w:jc w:val="center"/>
        <w:rPr>
          <w:rStyle w:val="s1"/>
          <w:rFonts w:ascii="Times New Roman" w:hAnsi="Times New Roman" w:cs="Times New Roman"/>
          <w:b w:val="0"/>
          <w:sz w:val="28"/>
          <w:szCs w:val="28"/>
        </w:rPr>
      </w:pPr>
      <w:r w:rsidRPr="00470BEE">
        <w:rPr>
          <w:rFonts w:ascii="Times New Roman" w:hAnsi="Times New Roman" w:cs="Times New Roman"/>
          <w:sz w:val="28"/>
          <w:szCs w:val="28"/>
        </w:rPr>
        <w:t xml:space="preserve">(в соответствии п.п.24 с пунктом 2 статьи </w:t>
      </w:r>
      <w:r>
        <w:rPr>
          <w:rFonts w:ascii="Times New Roman" w:hAnsi="Times New Roman" w:cs="Times New Roman"/>
          <w:sz w:val="28"/>
          <w:szCs w:val="28"/>
        </w:rPr>
        <w:t xml:space="preserve">26 Закона РК от 27.12.2018 года </w:t>
      </w:r>
      <w:r w:rsidRPr="00470BEE">
        <w:rPr>
          <w:rFonts w:ascii="Times New Roman" w:hAnsi="Times New Roman" w:cs="Times New Roman"/>
          <w:sz w:val="28"/>
          <w:szCs w:val="28"/>
        </w:rPr>
        <w:t>№ 204-VІ "О естественных монополиях"</w:t>
      </w:r>
      <w:r w:rsidRPr="00470BEE">
        <w:rPr>
          <w:rStyle w:val="s1"/>
          <w:rFonts w:ascii="Times New Roman" w:hAnsi="Times New Roman" w:cs="Times New Roman"/>
          <w:b w:val="0"/>
          <w:sz w:val="28"/>
          <w:szCs w:val="28"/>
        </w:rPr>
        <w:t>).</w:t>
      </w:r>
    </w:p>
    <w:p w:rsidR="005B3BBC" w:rsidRDefault="005B3BBC" w:rsidP="005B3BBC">
      <w:pPr>
        <w:pStyle w:val="a3"/>
        <w:ind w:left="786"/>
        <w:rPr>
          <w:rStyle w:val="s1"/>
          <w:rFonts w:ascii="Times New Roman" w:hAnsi="Times New Roman" w:cs="Times New Roman"/>
          <w:b w:val="0"/>
          <w:sz w:val="28"/>
          <w:szCs w:val="28"/>
        </w:rPr>
      </w:pPr>
    </w:p>
    <w:p w:rsidR="00E65D4E" w:rsidRPr="00B07C0F" w:rsidRDefault="00E65D4E" w:rsidP="00E65D4E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>
        <w:rPr>
          <w:rFonts w:ascii="Times New Roman" w:hAnsi="Times New Roman" w:cs="Times New Roman"/>
          <w:b/>
          <w:sz w:val="28"/>
          <w:szCs w:val="28"/>
        </w:rPr>
        <w:t xml:space="preserve">вестиционной программы (ИП) 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1-полугодие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65D4E" w:rsidRPr="00B07C0F" w:rsidRDefault="00E65D4E" w:rsidP="00E65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Приказом Департамента Комитета по регулированию естественны</w:t>
      </w:r>
      <w:r>
        <w:rPr>
          <w:rFonts w:ascii="Times New Roman" w:eastAsia="Calibri" w:hAnsi="Times New Roman" w:cs="Times New Roman"/>
          <w:sz w:val="28"/>
          <w:szCs w:val="28"/>
        </w:rPr>
        <w:t>х монополий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.11.2019</w:t>
      </w:r>
      <w:r w:rsidRPr="00B07C0F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64</w:t>
      </w:r>
      <w:r w:rsidRPr="00B07C0F">
        <w:rPr>
          <w:rFonts w:ascii="Times New Roman" w:eastAsia="Calibri" w:hAnsi="Times New Roman" w:cs="Times New Roman"/>
          <w:sz w:val="28"/>
          <w:szCs w:val="28"/>
        </w:rPr>
        <w:t>-ОД утверждена инвестиционная программа на пять год в общей сумме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123,934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(1 год реализации – 29 666,26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 год реализации – 32 146,26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 3 год реализации – 22 195,91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4 год реализации – 23 343,76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5 год реализации – 16 581,63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65D4E" w:rsidRPr="00703F9E" w:rsidRDefault="00E65D4E" w:rsidP="00E65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65D4E" w:rsidRPr="00A5611D" w:rsidRDefault="00E65D4E" w:rsidP="00E65D4E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95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120"/>
        <w:gridCol w:w="567"/>
        <w:gridCol w:w="850"/>
        <w:gridCol w:w="1417"/>
        <w:gridCol w:w="855"/>
        <w:gridCol w:w="1417"/>
        <w:gridCol w:w="8"/>
        <w:gridCol w:w="842"/>
      </w:tblGrid>
      <w:tr w:rsidR="00E65D4E" w:rsidRPr="00F33DEE" w:rsidTr="00FB02FB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E65D4E" w:rsidRPr="00F33DEE" w:rsidTr="00FB02FB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5D4E" w:rsidRPr="00F33DEE" w:rsidTr="00FB02FB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F33DEE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Pr="00F33DE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и установка пароперегревателей парового котла ДЕ-24-25 ГМО 380 ˚С </w:t>
            </w:r>
            <w:proofErr w:type="spellStart"/>
            <w:r w:rsidRPr="00492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492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маркой стали 12х18Н12Т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32 146,26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D4E" w:rsidRPr="0049211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19 176,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D4E" w:rsidRPr="00F33DE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59,65</w:t>
            </w:r>
          </w:p>
        </w:tc>
      </w:tr>
      <w:tr w:rsidR="00E65D4E" w:rsidRPr="00F33DEE" w:rsidTr="00FB02FB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F33DEE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4E" w:rsidRPr="00A5611D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D4E" w:rsidRPr="00193D42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193D42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4E" w:rsidRPr="00A5611D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32 146,26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D4E" w:rsidRPr="00193D42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Pr="00193D42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19 176,00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4E" w:rsidRPr="00193D42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59,65</w:t>
            </w:r>
          </w:p>
        </w:tc>
      </w:tr>
    </w:tbl>
    <w:p w:rsidR="00E65D4E" w:rsidRPr="00201C9C" w:rsidRDefault="00E65D4E" w:rsidP="00E65D4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D4E" w:rsidRDefault="00E65D4E" w:rsidP="00E6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инвестиционная программа за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1-полугодие </w:t>
      </w:r>
      <w:r>
        <w:rPr>
          <w:rFonts w:ascii="Times New Roman" w:hAnsi="Times New Roman" w:cs="Times New Roman"/>
          <w:sz w:val="28"/>
          <w:szCs w:val="28"/>
        </w:rPr>
        <w:t>2021 года, по</w:t>
      </w:r>
      <w:r w:rsidRPr="008D3018">
        <w:rPr>
          <w:rFonts w:ascii="Times New Roman" w:hAnsi="Times New Roman" w:cs="Times New Roman"/>
          <w:sz w:val="28"/>
          <w:szCs w:val="28"/>
        </w:rPr>
        <w:t xml:space="preserve"> итогам выполнен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8D3018">
        <w:rPr>
          <w:rFonts w:ascii="Times New Roman" w:hAnsi="Times New Roman" w:cs="Times New Roman"/>
          <w:sz w:val="28"/>
          <w:szCs w:val="28"/>
        </w:rPr>
        <w:t xml:space="preserve"> запланированн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D301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8D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частично завершена.</w:t>
      </w:r>
      <w:r w:rsidRPr="008D3018">
        <w:rPr>
          <w:rFonts w:ascii="Times New Roman" w:hAnsi="Times New Roman" w:cs="Times New Roman"/>
          <w:sz w:val="28"/>
          <w:szCs w:val="28"/>
        </w:rPr>
        <w:t xml:space="preserve"> Общая сумма </w:t>
      </w:r>
      <w:r>
        <w:rPr>
          <w:rFonts w:ascii="Times New Roman" w:hAnsi="Times New Roman" w:cs="Times New Roman"/>
          <w:sz w:val="28"/>
          <w:szCs w:val="28"/>
        </w:rPr>
        <w:t>инвестиций Предприятия, для реализации</w:t>
      </w:r>
      <w:r w:rsidRPr="008D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инвестиционной программы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1-полугодии </w:t>
      </w:r>
      <w:r>
        <w:rPr>
          <w:rFonts w:ascii="Times New Roman" w:hAnsi="Times New Roman" w:cs="Times New Roman"/>
          <w:sz w:val="28"/>
          <w:szCs w:val="28"/>
        </w:rPr>
        <w:t>2021 года сост</w:t>
      </w:r>
      <w:r w:rsidRPr="008D3018">
        <w:rPr>
          <w:rFonts w:ascii="Times New Roman" w:hAnsi="Times New Roman" w:cs="Times New Roman"/>
          <w:sz w:val="28"/>
          <w:szCs w:val="28"/>
        </w:rPr>
        <w:t>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32 146,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018">
        <w:rPr>
          <w:rFonts w:ascii="Times New Roman" w:hAnsi="Times New Roman" w:cs="Times New Roman"/>
          <w:sz w:val="28"/>
          <w:szCs w:val="28"/>
        </w:rPr>
        <w:t xml:space="preserve">тыс. тенге без учета НДС, </w:t>
      </w:r>
      <w:r>
        <w:rPr>
          <w:rFonts w:ascii="Times New Roman" w:hAnsi="Times New Roman" w:cs="Times New Roman"/>
          <w:sz w:val="28"/>
          <w:szCs w:val="28"/>
        </w:rPr>
        <w:t>при этом сумма, утвержденная уполномоченным органом на реализацию инвестиционной программы исполнено 19 176,00 тыс. тенге. Таким образом, исполнение утвержденных мероприятий инвестиционной программы в                           1-полугодии 2021 года в относительных величинах исполнение составило 59,65%</w:t>
      </w:r>
      <w:r w:rsidRPr="008D3018">
        <w:rPr>
          <w:rFonts w:ascii="Times New Roman" w:hAnsi="Times New Roman" w:cs="Times New Roman"/>
          <w:sz w:val="28"/>
          <w:szCs w:val="28"/>
        </w:rPr>
        <w:t xml:space="preserve">. Суммы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оборудования и </w:t>
      </w:r>
      <w:r w:rsidRPr="008D3018">
        <w:rPr>
          <w:rFonts w:ascii="Times New Roman" w:hAnsi="Times New Roman" w:cs="Times New Roman"/>
          <w:sz w:val="28"/>
          <w:szCs w:val="28"/>
        </w:rPr>
        <w:t>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018">
        <w:rPr>
          <w:rFonts w:ascii="Times New Roman" w:hAnsi="Times New Roman" w:cs="Times New Roman"/>
          <w:sz w:val="28"/>
          <w:szCs w:val="28"/>
        </w:rPr>
        <w:t>отнесены на увеличение стоимости основных средств.</w:t>
      </w:r>
    </w:p>
    <w:p w:rsidR="00E65D4E" w:rsidRDefault="00E65D4E" w:rsidP="00E6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D4E" w:rsidRDefault="00E65D4E" w:rsidP="00E6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D4E" w:rsidRDefault="00E65D4E" w:rsidP="00E6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D4E" w:rsidRPr="00211121" w:rsidRDefault="00E65D4E" w:rsidP="00E65D4E">
      <w:pPr>
        <w:pStyle w:val="a3"/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lastRenderedPageBreak/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>ические показатели деятельности за                  1-полугодие 2021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65D4E" w:rsidRDefault="00E65D4E" w:rsidP="00E65D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ӨзенЖылу» за 1-полугодие 2021 года является убыток в размере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-49 556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тыс. тенге</w:t>
      </w:r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5D4E" w:rsidRPr="008A077E" w:rsidRDefault="00E65D4E" w:rsidP="00E65D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E65D4E" w:rsidRPr="008A19C5" w:rsidTr="00FB02FB">
        <w:tc>
          <w:tcPr>
            <w:tcW w:w="562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65D4E" w:rsidRPr="008A19C5" w:rsidRDefault="00E65D4E" w:rsidP="00FB02F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                   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1-полугодие 2021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E65D4E" w:rsidRPr="008A19C5" w:rsidTr="00FB02FB">
        <w:tc>
          <w:tcPr>
            <w:tcW w:w="562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E65D4E" w:rsidRPr="008A19C5" w:rsidRDefault="00E65D4E" w:rsidP="00FB02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E65D4E" w:rsidRPr="003E0187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620 106</w:t>
            </w:r>
          </w:p>
        </w:tc>
        <w:tc>
          <w:tcPr>
            <w:tcW w:w="2977" w:type="dxa"/>
            <w:vMerge w:val="restart"/>
          </w:tcPr>
          <w:p w:rsidR="00E65D4E" w:rsidRPr="008A19C5" w:rsidRDefault="00E65D4E" w:rsidP="00FB02FB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E65D4E" w:rsidRPr="008A19C5" w:rsidRDefault="00E65D4E" w:rsidP="00FB02FB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–газ, электроэнергия не покрывается в тарифной смете.</w:t>
            </w:r>
          </w:p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4E" w:rsidRPr="008A19C5" w:rsidTr="00FB02FB">
        <w:tc>
          <w:tcPr>
            <w:tcW w:w="562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E65D4E" w:rsidRPr="008A19C5" w:rsidRDefault="00E65D4E" w:rsidP="00FB02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E65D4E" w:rsidRPr="008A19C5" w:rsidRDefault="00E65D4E" w:rsidP="00FB02FB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E65D4E" w:rsidRPr="003E0187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770 142</w:t>
            </w:r>
          </w:p>
        </w:tc>
        <w:tc>
          <w:tcPr>
            <w:tcW w:w="2977" w:type="dxa"/>
            <w:vMerge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4E" w:rsidRPr="008A19C5" w:rsidTr="00FB02FB">
        <w:tc>
          <w:tcPr>
            <w:tcW w:w="562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E65D4E" w:rsidRDefault="00E65D4E" w:rsidP="00FB02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E65D4E" w:rsidRPr="008A19C5" w:rsidRDefault="00E65D4E" w:rsidP="00FB02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E65D4E" w:rsidRPr="008A19C5" w:rsidRDefault="00E65D4E" w:rsidP="00FB02FB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-150 036</w:t>
            </w:r>
          </w:p>
        </w:tc>
        <w:tc>
          <w:tcPr>
            <w:tcW w:w="2977" w:type="dxa"/>
            <w:vMerge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4E" w:rsidRPr="008A19C5" w:rsidTr="00FB02FB">
        <w:tc>
          <w:tcPr>
            <w:tcW w:w="562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E65D4E" w:rsidRPr="008A19C5" w:rsidRDefault="00E65D4E" w:rsidP="00FB02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202,44</w:t>
            </w:r>
          </w:p>
        </w:tc>
        <w:tc>
          <w:tcPr>
            <w:tcW w:w="2977" w:type="dxa"/>
            <w:vMerge/>
          </w:tcPr>
          <w:p w:rsidR="00E65D4E" w:rsidRPr="008A19C5" w:rsidRDefault="00E65D4E" w:rsidP="00FB0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D4E" w:rsidRPr="008A077E" w:rsidRDefault="00E65D4E" w:rsidP="00E65D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D4E" w:rsidRDefault="00E65D4E" w:rsidP="00E65D4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>
        <w:rPr>
          <w:rFonts w:ascii="Times New Roman" w:eastAsia="Calibri" w:hAnsi="Times New Roman" w:cs="Times New Roman"/>
          <w:sz w:val="28"/>
          <w:szCs w:val="28"/>
        </w:rPr>
        <w:t>по основной деятельности за 1-полугодие 2021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оставили 620 106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. Расходы -  770 142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>
        <w:rPr>
          <w:rFonts w:ascii="Times New Roman" w:eastAsia="Calibri" w:hAnsi="Times New Roman" w:cs="Times New Roman"/>
          <w:b/>
          <w:sz w:val="28"/>
          <w:szCs w:val="28"/>
        </w:rPr>
        <w:t>-150 036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D4E" w:rsidRDefault="00E65D4E" w:rsidP="00E65D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D4E" w:rsidRPr="008A2541" w:rsidRDefault="00E65D4E" w:rsidP="00E65D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D4E" w:rsidRPr="006A1988" w:rsidRDefault="00E65D4E" w:rsidP="00E65D4E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>
        <w:rPr>
          <w:rFonts w:ascii="Times New Roman" w:hAnsi="Times New Roman" w:cs="Times New Roman"/>
          <w:b/>
          <w:sz w:val="28"/>
          <w:szCs w:val="28"/>
        </w:rPr>
        <w:t>енных регулируемых услуг за 1-полугодие 2021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E65D4E" w:rsidRPr="00EC0CAB" w:rsidTr="00FB02FB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4E" w:rsidRPr="00EC0CAB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Производство, передаче, распределение и снабжение тепловой энергии, </w:t>
            </w:r>
          </w:p>
          <w:p w:rsidR="00E65D4E" w:rsidRPr="00D74E85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4E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52,86</w:t>
            </w: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EC0CAB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Default="00E65D4E" w:rsidP="00FB02FB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53,59</w:t>
            </w: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EC0CAB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сторонние и прочие предприятия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Default="00E65D4E" w:rsidP="00FB02FB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50,69</w:t>
            </w: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EC0CAB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Default="00E65D4E" w:rsidP="00FB02FB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52,56</w:t>
            </w: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EC0CAB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65D4E" w:rsidRPr="00EC0CAB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E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Pr="00EC0CAB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Default="00E65D4E" w:rsidP="00FB02FB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EC0CAB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сторонние и прочие предприятия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Default="00E65D4E" w:rsidP="00FB02FB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5D4E" w:rsidRPr="00EC0CAB" w:rsidTr="00FB02F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Pr="00EC0CAB" w:rsidRDefault="00E65D4E" w:rsidP="00FB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D4E" w:rsidRDefault="00E65D4E" w:rsidP="00FB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4E" w:rsidRDefault="00E65D4E" w:rsidP="00FB02FB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4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5D4E" w:rsidRPr="00592EC8" w:rsidRDefault="00E65D4E" w:rsidP="00E65D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D4E" w:rsidRPr="0067168B" w:rsidRDefault="00E65D4E" w:rsidP="00E65D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ГКП «</w:t>
      </w:r>
      <w:r w:rsidRPr="0067168B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67168B">
        <w:rPr>
          <w:rFonts w:ascii="Times New Roman" w:hAnsi="Times New Roman" w:cs="Times New Roman"/>
          <w:sz w:val="28"/>
          <w:szCs w:val="28"/>
        </w:rPr>
        <w:t>за отчетн</w:t>
      </w:r>
      <w:r>
        <w:rPr>
          <w:rFonts w:ascii="Times New Roman" w:hAnsi="Times New Roman" w:cs="Times New Roman"/>
          <w:sz w:val="28"/>
          <w:szCs w:val="28"/>
        </w:rPr>
        <w:t>ый период заключило всего 14 700</w:t>
      </w:r>
      <w:r w:rsidRPr="0067168B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E65D4E" w:rsidRPr="0067168B" w:rsidRDefault="00E65D4E" w:rsidP="00E65D4E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организации – 90</w:t>
      </w:r>
      <w:r w:rsidRPr="0067168B">
        <w:rPr>
          <w:rFonts w:ascii="Times New Roman" w:hAnsi="Times New Roman" w:cs="Times New Roman"/>
          <w:sz w:val="28"/>
          <w:szCs w:val="28"/>
        </w:rPr>
        <w:t>;</w:t>
      </w:r>
    </w:p>
    <w:p w:rsidR="00E65D4E" w:rsidRPr="0067168B" w:rsidRDefault="00E65D4E" w:rsidP="00E65D4E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68B">
        <w:rPr>
          <w:rFonts w:ascii="Times New Roman" w:hAnsi="Times New Roman" w:cs="Times New Roman"/>
          <w:sz w:val="28"/>
          <w:szCs w:val="28"/>
        </w:rPr>
        <w:lastRenderedPageBreak/>
        <w:t>Пром.пердприятия</w:t>
      </w:r>
      <w:proofErr w:type="spellEnd"/>
      <w:r w:rsidRPr="0067168B">
        <w:rPr>
          <w:rFonts w:ascii="Times New Roman" w:hAnsi="Times New Roman" w:cs="Times New Roman"/>
          <w:sz w:val="28"/>
          <w:szCs w:val="28"/>
        </w:rPr>
        <w:t xml:space="preserve"> – 53;</w:t>
      </w:r>
    </w:p>
    <w:p w:rsidR="00E65D4E" w:rsidRPr="0067168B" w:rsidRDefault="00E65D4E" w:rsidP="00E65D4E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35</w:t>
      </w:r>
      <w:r w:rsidRPr="0067168B">
        <w:rPr>
          <w:rFonts w:ascii="Times New Roman" w:hAnsi="Times New Roman" w:cs="Times New Roman"/>
          <w:sz w:val="28"/>
          <w:szCs w:val="28"/>
        </w:rPr>
        <w:t>9;</w:t>
      </w:r>
    </w:p>
    <w:p w:rsidR="00E65D4E" w:rsidRDefault="00E65D4E" w:rsidP="00E65D4E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Насел</w:t>
      </w:r>
      <w:r>
        <w:rPr>
          <w:rFonts w:ascii="Times New Roman" w:hAnsi="Times New Roman" w:cs="Times New Roman"/>
          <w:sz w:val="28"/>
          <w:szCs w:val="28"/>
        </w:rPr>
        <w:t>ение – 14 198</w:t>
      </w:r>
      <w:r w:rsidRPr="0067168B">
        <w:rPr>
          <w:rFonts w:ascii="Times New Roman" w:hAnsi="Times New Roman" w:cs="Times New Roman"/>
          <w:sz w:val="28"/>
          <w:szCs w:val="28"/>
        </w:rPr>
        <w:t xml:space="preserve"> квартир.</w:t>
      </w:r>
    </w:p>
    <w:p w:rsidR="00E65D4E" w:rsidRPr="0067168B" w:rsidRDefault="00E65D4E" w:rsidP="00E65D4E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D4E" w:rsidRPr="0097137C" w:rsidRDefault="00E65D4E" w:rsidP="00E65D4E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5D4E" w:rsidRPr="00A01AC8" w:rsidRDefault="00E65D4E" w:rsidP="00E65D4E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E65D4E" w:rsidRDefault="00E65D4E" w:rsidP="00E65D4E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разрабатываются, и внедряются в работу мероприятия по улучшению качества обслуживания населения.  </w:t>
      </w:r>
    </w:p>
    <w:p w:rsidR="00E65D4E" w:rsidRDefault="00E65D4E" w:rsidP="00E65D4E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>
        <w:rPr>
          <w:sz w:val="28"/>
          <w:szCs w:val="28"/>
        </w:rPr>
        <w:t>по состоянию на 30.06.2021г. составила 335 743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по группе «население» - 300 458 </w:t>
      </w:r>
      <w:proofErr w:type="spellStart"/>
      <w:r>
        <w:rPr>
          <w:sz w:val="28"/>
          <w:szCs w:val="28"/>
        </w:rPr>
        <w:t>тыс.тенге</w:t>
      </w:r>
      <w:proofErr w:type="spellEnd"/>
      <w:r>
        <w:rPr>
          <w:sz w:val="28"/>
          <w:szCs w:val="28"/>
        </w:rPr>
        <w:t xml:space="preserve">, что составляет 89,49 </w:t>
      </w:r>
      <w:r w:rsidRPr="00D86144">
        <w:rPr>
          <w:sz w:val="28"/>
          <w:szCs w:val="28"/>
        </w:rPr>
        <w:t>% от общей задолженности.</w:t>
      </w:r>
    </w:p>
    <w:p w:rsidR="00E65D4E" w:rsidRPr="00F65A71" w:rsidRDefault="00E65D4E" w:rsidP="00E65D4E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E65D4E" w:rsidRDefault="00E65D4E" w:rsidP="00E65D4E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1-полугодие 2021 года в адрес ГКП «</w:t>
      </w:r>
      <w:r>
        <w:rPr>
          <w:sz w:val="28"/>
          <w:szCs w:val="28"/>
          <w:lang w:val="kk-KZ"/>
        </w:rPr>
        <w:t xml:space="preserve">ӨзенЖылу» поступило 80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устранению выявленных нарушений. </w:t>
      </w:r>
    </w:p>
    <w:p w:rsidR="00E65D4E" w:rsidRDefault="00E65D4E" w:rsidP="00E65D4E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целях повышения эффективности работы по взысканию задолженности ГКП «ӨзенЖылу» проводит претензионно-исковую работу, так в 2021 году было подано 60 иска в экономический суд г.Жанаозен. </w:t>
      </w:r>
    </w:p>
    <w:p w:rsidR="00E65D4E" w:rsidRDefault="00E65D4E" w:rsidP="00E65D4E">
      <w:pPr>
        <w:pStyle w:val="21"/>
        <w:ind w:firstLine="0"/>
        <w:rPr>
          <w:sz w:val="28"/>
          <w:szCs w:val="28"/>
          <w:lang w:val="kk-KZ"/>
        </w:rPr>
      </w:pPr>
    </w:p>
    <w:p w:rsidR="00E65D4E" w:rsidRPr="00DF6964" w:rsidRDefault="00E65D4E" w:rsidP="00E65D4E">
      <w:pPr>
        <w:pStyle w:val="21"/>
        <w:ind w:firstLine="0"/>
        <w:rPr>
          <w:sz w:val="28"/>
          <w:szCs w:val="28"/>
          <w:lang w:val="kk-KZ"/>
        </w:rPr>
      </w:pPr>
    </w:p>
    <w:p w:rsidR="00E65D4E" w:rsidRDefault="00E65D4E" w:rsidP="00E65D4E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>
        <w:rPr>
          <w:rFonts w:ascii="Times New Roman" w:hAnsi="Times New Roman" w:cs="Times New Roman"/>
          <w:b/>
          <w:sz w:val="28"/>
          <w:szCs w:val="28"/>
        </w:rPr>
        <w:t>за 1-полугодие 2021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E65D4E" w:rsidRPr="008D0F01" w:rsidRDefault="00E65D4E" w:rsidP="00E65D4E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>«Департамент</w:t>
      </w:r>
      <w:r>
        <w:rPr>
          <w:rFonts w:ascii="Times New Roman" w:hAnsi="Times New Roman"/>
          <w:iCs/>
          <w:sz w:val="28"/>
          <w:szCs w:val="28"/>
        </w:rPr>
        <w:t>а</w:t>
      </w:r>
      <w:r w:rsidRPr="008D0F01">
        <w:rPr>
          <w:rFonts w:ascii="Times New Roman" w:hAnsi="Times New Roman"/>
          <w:iCs/>
          <w:sz w:val="28"/>
          <w:szCs w:val="28"/>
        </w:rPr>
        <w:t xml:space="preserve"> комитета по регулированию естественны</w:t>
      </w:r>
      <w:r>
        <w:rPr>
          <w:rFonts w:ascii="Times New Roman" w:hAnsi="Times New Roman"/>
          <w:iCs/>
          <w:sz w:val="28"/>
          <w:szCs w:val="28"/>
        </w:rPr>
        <w:t>х монополий</w:t>
      </w:r>
      <w:r w:rsidRPr="008D0F01">
        <w:rPr>
          <w:rFonts w:ascii="Times New Roman" w:hAnsi="Times New Roman"/>
          <w:iCs/>
          <w:sz w:val="28"/>
          <w:szCs w:val="28"/>
        </w:rPr>
        <w:t xml:space="preserve">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от 26.12.2019 года №82-ОД утверждена тарифная смета на регулируемую услуги производства, передача, распределение и (или) снабжение тепловой энергии по ГКП «</w:t>
      </w:r>
      <w:proofErr w:type="spellStart"/>
      <w:r>
        <w:rPr>
          <w:rFonts w:ascii="Times New Roman" w:hAnsi="Times New Roman"/>
          <w:iCs/>
          <w:sz w:val="28"/>
          <w:szCs w:val="28"/>
        </w:rPr>
        <w:t>ОзенЖылу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  <w:r w:rsidRPr="008D0F01">
        <w:rPr>
          <w:rFonts w:ascii="Times New Roman" w:hAnsi="Times New Roman"/>
          <w:iCs/>
          <w:sz w:val="28"/>
          <w:szCs w:val="28"/>
        </w:rPr>
        <w:t xml:space="preserve"> на </w:t>
      </w:r>
      <w:r>
        <w:rPr>
          <w:rFonts w:ascii="Times New Roman" w:hAnsi="Times New Roman"/>
          <w:iCs/>
          <w:sz w:val="28"/>
          <w:szCs w:val="28"/>
        </w:rPr>
        <w:t>2020-2024 годы.</w:t>
      </w:r>
      <w:r w:rsidRPr="008D0F01">
        <w:rPr>
          <w:rFonts w:ascii="Times New Roman" w:hAnsi="Times New Roman"/>
          <w:iCs/>
          <w:sz w:val="28"/>
          <w:szCs w:val="28"/>
        </w:rPr>
        <w:t xml:space="preserve"> </w:t>
      </w:r>
    </w:p>
    <w:p w:rsidR="00E65D4E" w:rsidRDefault="00E65D4E" w:rsidP="00E65D4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производства, передача, распределение и (или) снабжение тепловой энергии </w:t>
      </w:r>
      <w:proofErr w:type="gramStart"/>
      <w:r>
        <w:rPr>
          <w:rFonts w:ascii="Times New Roman" w:hAnsi="Times New Roman"/>
          <w:iCs/>
          <w:sz w:val="28"/>
          <w:szCs w:val="28"/>
        </w:rPr>
        <w:t>Тариф</w:t>
      </w:r>
      <w:proofErr w:type="gramEnd"/>
      <w:r w:rsidRPr="00314AE1">
        <w:rPr>
          <w:rFonts w:ascii="Times New Roman" w:hAnsi="Times New Roman"/>
          <w:iCs/>
          <w:sz w:val="28"/>
          <w:szCs w:val="28"/>
        </w:rPr>
        <w:t xml:space="preserve"> утвержденный\средневзвешенный</w:t>
      </w:r>
      <w:r>
        <w:rPr>
          <w:rFonts w:ascii="Times New Roman" w:hAnsi="Times New Roman"/>
          <w:iCs/>
          <w:sz w:val="28"/>
          <w:szCs w:val="28"/>
        </w:rPr>
        <w:t xml:space="preserve"> – 2 698,96 тенге/Гкал.</w:t>
      </w:r>
    </w:p>
    <w:p w:rsidR="00E65D4E" w:rsidRPr="00314AE1" w:rsidRDefault="00E65D4E" w:rsidP="00E65D4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314AE1">
        <w:rPr>
          <w:rFonts w:ascii="Times New Roman" w:hAnsi="Times New Roman"/>
          <w:b/>
          <w:iCs/>
          <w:sz w:val="28"/>
          <w:szCs w:val="28"/>
        </w:rPr>
        <w:t>В том числе:</w:t>
      </w:r>
    </w:p>
    <w:p w:rsidR="00E65D4E" w:rsidRDefault="00E65D4E" w:rsidP="00E65D4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Население – 2 529,85 тенге/Гкал (без НДС);</w:t>
      </w:r>
    </w:p>
    <w:p w:rsidR="00E65D4E" w:rsidRDefault="00E65D4E" w:rsidP="00E65D4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Сторонние и прочие предприятия – 2 755,01 тенге/Гкал (без НДС);</w:t>
      </w:r>
    </w:p>
    <w:p w:rsidR="00E65D4E" w:rsidRDefault="00E65D4E" w:rsidP="00E65D4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Бюджетные организации – 2 889,94 тенге/Гкал (без НДС).</w:t>
      </w:r>
    </w:p>
    <w:p w:rsidR="00E65D4E" w:rsidRPr="00193BB2" w:rsidRDefault="00E65D4E" w:rsidP="00E65D4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E65D4E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E65D4E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E65D4E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E65D4E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E65D4E" w:rsidRPr="005F6F23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</w:p>
    <w:p w:rsidR="00E65D4E" w:rsidRPr="00A545B9" w:rsidRDefault="00E65D4E" w:rsidP="00E65D4E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8"/>
          <w:szCs w:val="28"/>
        </w:rPr>
      </w:pPr>
      <w:r w:rsidRPr="00A545B9"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                       Отчет</w:t>
      </w:r>
    </w:p>
    <w:p w:rsidR="00E65D4E" w:rsidRPr="00A545B9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</w:t>
      </w:r>
      <w:r w:rsidRPr="00A545B9">
        <w:rPr>
          <w:rFonts w:ascii="Times New Roman" w:hAnsi="Times New Roman"/>
          <w:b/>
          <w:iCs/>
          <w:sz w:val="28"/>
          <w:szCs w:val="28"/>
        </w:rPr>
        <w:t>об исполнении тарифной</w:t>
      </w:r>
      <w:r>
        <w:rPr>
          <w:rFonts w:ascii="Times New Roman" w:hAnsi="Times New Roman"/>
          <w:b/>
          <w:iCs/>
          <w:sz w:val="28"/>
          <w:szCs w:val="28"/>
        </w:rPr>
        <w:t xml:space="preserve"> сметы на регулируемую услугу</w:t>
      </w:r>
    </w:p>
    <w:p w:rsidR="00E65D4E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</w:t>
      </w:r>
      <w:r w:rsidRPr="00A545B9">
        <w:rPr>
          <w:rFonts w:ascii="Times New Roman" w:hAnsi="Times New Roman"/>
          <w:b/>
          <w:iCs/>
          <w:sz w:val="28"/>
          <w:szCs w:val="28"/>
        </w:rPr>
        <w:t>по производству, передаче, распределен</w:t>
      </w:r>
      <w:r>
        <w:rPr>
          <w:rFonts w:ascii="Times New Roman" w:hAnsi="Times New Roman"/>
          <w:b/>
          <w:iCs/>
          <w:sz w:val="28"/>
          <w:szCs w:val="28"/>
        </w:rPr>
        <w:t xml:space="preserve">ию и </w:t>
      </w:r>
    </w:p>
    <w:p w:rsidR="00E65D4E" w:rsidRPr="00A545B9" w:rsidRDefault="00E65D4E" w:rsidP="00E65D4E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снабжения тепловой энергии </w:t>
      </w:r>
      <w:r w:rsidRPr="00A545B9">
        <w:rPr>
          <w:rFonts w:ascii="Times New Roman" w:hAnsi="Times New Roman"/>
          <w:b/>
          <w:iCs/>
          <w:sz w:val="28"/>
          <w:szCs w:val="28"/>
        </w:rPr>
        <w:t xml:space="preserve">за </w:t>
      </w:r>
      <w:r>
        <w:rPr>
          <w:rFonts w:ascii="Times New Roman" w:hAnsi="Times New Roman"/>
          <w:b/>
          <w:iCs/>
          <w:sz w:val="28"/>
          <w:szCs w:val="28"/>
        </w:rPr>
        <w:t>1-полугодие 2021</w:t>
      </w:r>
      <w:r w:rsidRPr="00A545B9">
        <w:rPr>
          <w:rFonts w:ascii="Times New Roman" w:hAnsi="Times New Roman"/>
          <w:b/>
          <w:iCs/>
          <w:sz w:val="28"/>
          <w:szCs w:val="28"/>
        </w:rPr>
        <w:t xml:space="preserve"> год.</w:t>
      </w:r>
    </w:p>
    <w:p w:rsidR="00E65D4E" w:rsidRDefault="00E65D4E" w:rsidP="00E65D4E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7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667"/>
        <w:gridCol w:w="1308"/>
        <w:gridCol w:w="2060"/>
        <w:gridCol w:w="1579"/>
        <w:gridCol w:w="1460"/>
      </w:tblGrid>
      <w:tr w:rsidR="00E65D4E" w:rsidRPr="003C7DC7" w:rsidTr="00FB02FB">
        <w:trPr>
          <w:trHeight w:val="63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67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Предусмотрено в утвержденной тарифной смете         2-й год реализации </w:t>
            </w:r>
          </w:p>
        </w:tc>
        <w:tc>
          <w:tcPr>
            <w:tcW w:w="1579" w:type="dxa"/>
            <w:vMerge w:val="restart"/>
            <w:shd w:val="clear" w:color="auto" w:fill="auto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сложившиеся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показатели тарифной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сметы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в %</w:t>
            </w:r>
          </w:p>
        </w:tc>
      </w:tr>
      <w:tr w:rsidR="00E65D4E" w:rsidRPr="003C7DC7" w:rsidTr="00FB02FB">
        <w:trPr>
          <w:trHeight w:val="825"/>
        </w:trPr>
        <w:tc>
          <w:tcPr>
            <w:tcW w:w="656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65D4E" w:rsidRPr="003C7DC7" w:rsidTr="00FB02FB">
        <w:trPr>
          <w:trHeight w:val="8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969 998,58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711 727,39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E65D4E" w:rsidRPr="003C7DC7" w:rsidTr="00FB02FB">
        <w:trPr>
          <w:trHeight w:val="33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706 773,23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443 575,29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62,76</w:t>
            </w:r>
          </w:p>
        </w:tc>
      </w:tr>
      <w:tr w:rsidR="00E65D4E" w:rsidRPr="003C7DC7" w:rsidTr="00FB02FB">
        <w:trPr>
          <w:trHeight w:val="330"/>
        </w:trPr>
        <w:tc>
          <w:tcPr>
            <w:tcW w:w="656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5D4E" w:rsidRPr="003C7DC7" w:rsidTr="00FB02FB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Сырье и материалы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120 080,89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72 319,00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60,23</w:t>
            </w:r>
          </w:p>
        </w:tc>
      </w:tr>
      <w:tr w:rsidR="00E65D4E" w:rsidRPr="003C7DC7" w:rsidTr="00FB02FB">
        <w:trPr>
          <w:trHeight w:val="37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Покупные изделия (холодная вода)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118 398,12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64 382,00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54,38</w:t>
            </w:r>
          </w:p>
        </w:tc>
      </w:tr>
      <w:tr w:rsidR="00E65D4E" w:rsidRPr="003C7DC7" w:rsidTr="00FB02FB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ГСМ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9 283,70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5 987,00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64,49</w:t>
            </w:r>
          </w:p>
        </w:tc>
      </w:tr>
      <w:tr w:rsidR="00E65D4E" w:rsidRPr="003C7DC7" w:rsidTr="00FB02FB">
        <w:trPr>
          <w:trHeight w:val="2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 (природный газ)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277 007,94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179 593,00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64,83</w:t>
            </w:r>
          </w:p>
        </w:tc>
      </w:tr>
      <w:tr w:rsidR="00E65D4E" w:rsidRPr="003C7DC7" w:rsidTr="00FB02FB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Энергия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182 002,58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121 294,29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66,64</w:t>
            </w:r>
          </w:p>
        </w:tc>
      </w:tr>
      <w:tr w:rsidR="00E65D4E" w:rsidRPr="003C7DC7" w:rsidTr="00FB02FB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на оплату труда, всего, 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204 346,19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200 041,55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97,89</w:t>
            </w:r>
          </w:p>
        </w:tc>
      </w:tr>
      <w:tr w:rsidR="00E65D4E" w:rsidRPr="003C7DC7" w:rsidTr="00FB02FB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667" w:type="dxa"/>
            <w:shd w:val="clear" w:color="auto" w:fill="auto"/>
            <w:vAlign w:val="bottom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Заработная плата производственного персонала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184 845,04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181 456,00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98,17</w:t>
            </w:r>
          </w:p>
        </w:tc>
      </w:tr>
      <w:tr w:rsidR="00E65D4E" w:rsidRPr="003C7DC7" w:rsidTr="00FB02FB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налог и страхование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15 804,25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15 252,14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96,51</w:t>
            </w:r>
          </w:p>
        </w:tc>
      </w:tr>
      <w:tr w:rsidR="00E65D4E" w:rsidRPr="003C7DC7" w:rsidTr="00FB02FB">
        <w:trPr>
          <w:trHeight w:val="54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3 696,90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3 333,41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90,17</w:t>
            </w:r>
          </w:p>
        </w:tc>
      </w:tr>
      <w:tr w:rsidR="00E65D4E" w:rsidRPr="003C7DC7" w:rsidTr="00FB02FB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Амортизация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32 146,26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38 854,55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120,87</w:t>
            </w:r>
          </w:p>
        </w:tc>
      </w:tr>
      <w:tr w:rsidR="00E65D4E" w:rsidRPr="003C7DC7" w:rsidTr="00FB02FB">
        <w:trPr>
          <w:trHeight w:val="28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Ремонт, всего,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300"/>
        </w:trPr>
        <w:tc>
          <w:tcPr>
            <w:tcW w:w="656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5D4E" w:rsidRPr="003C7DC7" w:rsidTr="00FB02FB">
        <w:trPr>
          <w:trHeight w:val="81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ремонт, не приводящий к увеличению стоимости основных фондов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затраты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26 732,90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29 256,00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109,44</w:t>
            </w:r>
          </w:p>
        </w:tc>
      </w:tr>
      <w:tr w:rsidR="00E65D4E" w:rsidRPr="003C7DC7" w:rsidTr="00FB02FB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5D4E" w:rsidRPr="003C7DC7" w:rsidTr="00FB02FB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Санитарно-химические анализы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65D4E" w:rsidRPr="003C7DC7" w:rsidTr="00FB02FB">
        <w:trPr>
          <w:trHeight w:val="54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Спец.одежда</w:t>
            </w:r>
            <w:proofErr w:type="spellEnd"/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средства защиты,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спец.молоко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1 652,45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53,74</w:t>
            </w:r>
          </w:p>
        </w:tc>
      </w:tr>
      <w:tr w:rsidR="00E65D4E" w:rsidRPr="003C7DC7" w:rsidTr="00FB02FB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сторонних организаций производственного характера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25 080,45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28 368,00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113,11</w:t>
            </w:r>
          </w:p>
        </w:tc>
      </w:tr>
      <w:tr w:rsidR="00E65D4E" w:rsidRPr="003C7DC7" w:rsidTr="00FB02FB">
        <w:trPr>
          <w:trHeight w:val="30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Налоги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5D4E" w:rsidRPr="003C7DC7" w:rsidTr="00FB02FB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периода всего,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79 713,23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58 414,87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73,28</w:t>
            </w:r>
          </w:p>
        </w:tc>
      </w:tr>
      <w:tr w:rsidR="00E65D4E" w:rsidRPr="003C7DC7" w:rsidTr="00FB02FB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5D4E" w:rsidRPr="003C7DC7" w:rsidTr="00FB02FB">
        <w:trPr>
          <w:trHeight w:val="60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79 713,23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58 414,87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73,28</w:t>
            </w:r>
          </w:p>
        </w:tc>
      </w:tr>
      <w:tr w:rsidR="00E65D4E" w:rsidRPr="003C7DC7" w:rsidTr="00FB02FB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5D4E" w:rsidRPr="003C7DC7" w:rsidTr="00FB02FB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Заработная плата административного персонала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48 249,26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20 157,00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41,78</w:t>
            </w:r>
          </w:p>
        </w:tc>
      </w:tr>
      <w:tr w:rsidR="00E65D4E" w:rsidRPr="003C7DC7" w:rsidTr="00FB02FB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налог и страхование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4 125,31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1 686,10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40,87</w:t>
            </w:r>
          </w:p>
        </w:tc>
      </w:tr>
      <w:tr w:rsidR="00E65D4E" w:rsidRPr="003C7DC7" w:rsidTr="00FB02FB">
        <w:trPr>
          <w:trHeight w:val="55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964,99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38,96</w:t>
            </w:r>
          </w:p>
        </w:tc>
      </w:tr>
      <w:tr w:rsidR="00E65D4E" w:rsidRPr="003C7DC7" w:rsidTr="00FB02FB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Налоги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6 002,57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21 368,00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355,98</w:t>
            </w:r>
          </w:p>
        </w:tc>
      </w:tr>
      <w:tr w:rsidR="00E65D4E" w:rsidRPr="003C7DC7" w:rsidTr="00FB02FB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Прочие расходы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21 336,09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14 827,77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69,50</w:t>
            </w:r>
          </w:p>
        </w:tc>
      </w:tr>
      <w:tr w:rsidR="00E65D4E" w:rsidRPr="003C7DC7" w:rsidTr="00FB02FB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5D4E" w:rsidRPr="003C7DC7" w:rsidTr="00FB02FB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Амортизация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39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1 796,97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9,91</w:t>
            </w:r>
          </w:p>
        </w:tc>
      </w:tr>
      <w:tr w:rsidR="00E65D4E" w:rsidRPr="003C7DC7" w:rsidTr="00FB02FB">
        <w:trPr>
          <w:trHeight w:val="85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Расходы, связанные с природоохранной деятельностью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3 070,00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3 229,00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105,18</w:t>
            </w:r>
          </w:p>
        </w:tc>
      </w:tr>
      <w:tr w:rsidR="00E65D4E" w:rsidRPr="003C7DC7" w:rsidTr="00FB02FB">
        <w:trPr>
          <w:trHeight w:val="51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связи и информационные услуги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2 989,39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7.5.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банка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5 483,43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5 537,77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100,99</w:t>
            </w:r>
          </w:p>
        </w:tc>
      </w:tr>
      <w:tr w:rsidR="00E65D4E" w:rsidRPr="003C7DC7" w:rsidTr="00FB02FB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7.6.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по приему и перечислению платежей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7.7.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Консультационные услуги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190,96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418,94</w:t>
            </w:r>
          </w:p>
        </w:tc>
      </w:tr>
      <w:tr w:rsidR="00E65D4E" w:rsidRPr="003C7DC7" w:rsidTr="00FB02FB">
        <w:trPr>
          <w:trHeight w:val="37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7.8.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822,20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64,46</w:t>
            </w:r>
          </w:p>
        </w:tc>
      </w:tr>
      <w:tr w:rsidR="00E65D4E" w:rsidRPr="003C7DC7" w:rsidTr="00FB02FB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7.9.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Аудиторская услуга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7.10.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Периодическая печать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160,84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37,30</w:t>
            </w:r>
          </w:p>
        </w:tc>
      </w:tr>
      <w:tr w:rsidR="00E65D4E" w:rsidRPr="003C7DC7" w:rsidTr="00FB02FB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Реклама и объявление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54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Содержание служебного автотранспорта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Расходы на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канц.товары</w:t>
            </w:r>
            <w:proofErr w:type="spellEnd"/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компьютерное обслуживание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7 013,26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5 293,00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75,47</w:t>
            </w:r>
          </w:p>
        </w:tc>
      </w:tr>
      <w:tr w:rsidR="00E65D4E" w:rsidRPr="003C7DC7" w:rsidTr="00FB02FB">
        <w:trPr>
          <w:trHeight w:val="55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обучение персоналов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на выплату вознаграждений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52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1 049 711,83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770 142,26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E65D4E" w:rsidRPr="003C7DC7" w:rsidTr="00FB02FB">
        <w:trPr>
          <w:trHeight w:val="42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 (РБА*СП)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85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доходов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1 049 711,83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620 106,00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59,07</w:t>
            </w:r>
          </w:p>
        </w:tc>
      </w:tr>
      <w:tr w:rsidR="00E65D4E" w:rsidRPr="003C7DC7" w:rsidTr="00FB02FB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необоснованного дохода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16 008,75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 с учетом суммы необоснованного дохода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1 033 703,08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620 106,00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59,99</w:t>
            </w:r>
          </w:p>
        </w:tc>
      </w:tr>
      <w:tr w:rsidR="00E65D4E" w:rsidRPr="003C7DC7" w:rsidTr="00FB02FB">
        <w:trPr>
          <w:trHeight w:val="55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202,44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52,86</w:t>
            </w:r>
          </w:p>
        </w:tc>
      </w:tr>
      <w:tr w:rsidR="00E65D4E" w:rsidRPr="003C7DC7" w:rsidTr="00FB02FB">
        <w:trPr>
          <w:trHeight w:val="46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VIII </w:t>
            </w:r>
          </w:p>
        </w:tc>
        <w:tc>
          <w:tcPr>
            <w:tcW w:w="3667" w:type="dxa"/>
            <w:vMerge w:val="restart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288"/>
        </w:trPr>
        <w:tc>
          <w:tcPr>
            <w:tcW w:w="656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Гкал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65D4E" w:rsidRPr="003C7DC7" w:rsidTr="00FB02FB">
        <w:trPr>
          <w:trHeight w:val="828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IX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утвержденный\средневзвешенный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2 698,96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3 063,16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113,49</w:t>
            </w:r>
          </w:p>
        </w:tc>
      </w:tr>
      <w:tr w:rsidR="00E65D4E" w:rsidRPr="003C7DC7" w:rsidTr="00FB02FB">
        <w:trPr>
          <w:trHeight w:val="300"/>
        </w:trPr>
        <w:tc>
          <w:tcPr>
            <w:tcW w:w="10730" w:type="dxa"/>
            <w:gridSpan w:val="6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население, в том числе:</w:t>
            </w:r>
          </w:p>
        </w:tc>
      </w:tr>
      <w:tr w:rsidR="00E65D4E" w:rsidRPr="003C7DC7" w:rsidTr="00FB02FB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187,27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100,36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53,59</w:t>
            </w:r>
          </w:p>
        </w:tc>
      </w:tr>
      <w:tr w:rsidR="00E65D4E" w:rsidRPr="003C7DC7" w:rsidTr="00FB02FB">
        <w:trPr>
          <w:trHeight w:val="288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населению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935 133,49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686 042,73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73,36</w:t>
            </w:r>
          </w:p>
        </w:tc>
      </w:tr>
      <w:tr w:rsidR="00E65D4E" w:rsidRPr="003C7DC7" w:rsidTr="00FB02FB">
        <w:trPr>
          <w:trHeight w:val="828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2 529,85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1 856,15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E65D4E" w:rsidRPr="003C7DC7" w:rsidTr="00FB02FB">
        <w:trPr>
          <w:trHeight w:val="300"/>
        </w:trPr>
        <w:tc>
          <w:tcPr>
            <w:tcW w:w="10730" w:type="dxa"/>
            <w:gridSpan w:val="6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сторонние и прочие предприятия, в том числе:</w:t>
            </w:r>
          </w:p>
        </w:tc>
      </w:tr>
      <w:tr w:rsidR="00E65D4E" w:rsidRPr="003C7DC7" w:rsidTr="00FB02FB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42,32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21,45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50,69</w:t>
            </w:r>
          </w:p>
        </w:tc>
      </w:tr>
      <w:tr w:rsidR="00E65D4E" w:rsidRPr="003C7DC7" w:rsidTr="00FB02FB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сторонним и прочим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28 651,94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21 024,9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73,38</w:t>
            </w:r>
          </w:p>
        </w:tc>
      </w:tr>
      <w:tr w:rsidR="00E65D4E" w:rsidRPr="003C7DC7" w:rsidTr="00FB02FB">
        <w:trPr>
          <w:trHeight w:val="672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2 755,01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2 021,35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E65D4E" w:rsidRPr="003C7DC7" w:rsidTr="00FB02FB">
        <w:trPr>
          <w:trHeight w:val="300"/>
        </w:trPr>
        <w:tc>
          <w:tcPr>
            <w:tcW w:w="10730" w:type="dxa"/>
            <w:gridSpan w:val="6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бюджетные организации, в том числе:</w:t>
            </w:r>
          </w:p>
        </w:tc>
      </w:tr>
      <w:tr w:rsidR="00E65D4E" w:rsidRPr="003C7DC7" w:rsidTr="00FB02FB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153,41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80,63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52,56</w:t>
            </w:r>
          </w:p>
        </w:tc>
      </w:tr>
      <w:tr w:rsidR="00E65D4E" w:rsidRPr="003C7DC7" w:rsidTr="00FB02FB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бюджетным организациям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85 926,39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62 997,64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73,32</w:t>
            </w:r>
          </w:p>
        </w:tc>
      </w:tr>
      <w:tr w:rsidR="00E65D4E" w:rsidRPr="003C7DC7" w:rsidTr="00FB02FB">
        <w:trPr>
          <w:trHeight w:val="828"/>
        </w:trPr>
        <w:tc>
          <w:tcPr>
            <w:tcW w:w="656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E65D4E" w:rsidRPr="00FC346E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2 889,94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2 120,35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E65D4E" w:rsidRPr="003C7DC7" w:rsidRDefault="00E65D4E" w:rsidP="00FB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</w:tbl>
    <w:p w:rsidR="00E65D4E" w:rsidRDefault="00E65D4E" w:rsidP="00E65D4E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65D4E" w:rsidRPr="005F6F23" w:rsidRDefault="00E65D4E" w:rsidP="00E65D4E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t>Причины отклонения статьи затрат тарифной сметы:</w:t>
      </w:r>
    </w:p>
    <w:p w:rsidR="00E65D4E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По исполнению тарифных смет (</w:t>
      </w:r>
      <w:r>
        <w:rPr>
          <w:rFonts w:ascii="Times New Roman" w:hAnsi="Times New Roman"/>
          <w:iCs/>
          <w:sz w:val="28"/>
          <w:szCs w:val="28"/>
        </w:rPr>
        <w:t>производства, передача, распределение и (или) снабжение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01.01.2021 год по 30.06.2021 года</w:t>
      </w:r>
      <w:r w:rsidRPr="00985CCD">
        <w:rPr>
          <w:rFonts w:ascii="Times New Roman" w:hAnsi="Times New Roman" w:cs="Times New Roman"/>
          <w:sz w:val="28"/>
          <w:szCs w:val="28"/>
        </w:rPr>
        <w:t xml:space="preserve"> установлено следующие: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334B7">
        <w:rPr>
          <w:rFonts w:ascii="Times New Roman" w:hAnsi="Times New Roman" w:cs="Times New Roman"/>
          <w:b/>
          <w:sz w:val="28"/>
          <w:szCs w:val="28"/>
        </w:rPr>
        <w:t>«</w:t>
      </w:r>
      <w:r w:rsidRPr="00A54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производство товаров и предоставление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допущен перерасход по статьям: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D4E" w:rsidRPr="00F334B7" w:rsidRDefault="00E65D4E" w:rsidP="00E65D4E">
      <w:pPr>
        <w:pStyle w:val="a3"/>
        <w:numPr>
          <w:ilvl w:val="1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4B7">
        <w:rPr>
          <w:rFonts w:ascii="Times New Roman" w:hAnsi="Times New Roman" w:cs="Times New Roman"/>
          <w:b/>
          <w:sz w:val="28"/>
          <w:szCs w:val="28"/>
        </w:rPr>
        <w:t>«Сырье и материалы»</w:t>
      </w:r>
      <w:r w:rsidRPr="00F334B7">
        <w:rPr>
          <w:rFonts w:ascii="Times New Roman" w:hAnsi="Times New Roman" w:cs="Times New Roman"/>
          <w:sz w:val="28"/>
          <w:szCs w:val="28"/>
        </w:rPr>
        <w:t xml:space="preserve"> - при утвер</w:t>
      </w:r>
      <w:r>
        <w:rPr>
          <w:rFonts w:ascii="Times New Roman" w:hAnsi="Times New Roman" w:cs="Times New Roman"/>
          <w:sz w:val="28"/>
          <w:szCs w:val="28"/>
        </w:rPr>
        <w:t xml:space="preserve">жденной в тарифной смете 120 080,89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фактически 72 319,00</w:t>
      </w:r>
      <w:r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F334B7">
        <w:rPr>
          <w:rFonts w:ascii="Times New Roman" w:hAnsi="Times New Roman" w:cs="Times New Roman"/>
          <w:sz w:val="28"/>
          <w:szCs w:val="28"/>
        </w:rPr>
        <w:t>, приобретены необходимые материалы на производственные нужды, для обеспечения потребителей качественной услугой.</w:t>
      </w:r>
    </w:p>
    <w:p w:rsidR="00E65D4E" w:rsidRPr="00F334B7" w:rsidRDefault="00E65D4E" w:rsidP="00E65D4E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4B7">
        <w:rPr>
          <w:rFonts w:ascii="Times New Roman" w:hAnsi="Times New Roman" w:cs="Times New Roman"/>
          <w:b/>
          <w:sz w:val="28"/>
          <w:szCs w:val="28"/>
        </w:rPr>
        <w:t xml:space="preserve"> «Холодная вода»</w:t>
      </w:r>
      <w:r w:rsidRPr="00F334B7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</w:t>
      </w:r>
      <w:r>
        <w:rPr>
          <w:rFonts w:ascii="Times New Roman" w:hAnsi="Times New Roman" w:cs="Times New Roman"/>
          <w:sz w:val="28"/>
          <w:szCs w:val="28"/>
          <w:lang w:val="kk-KZ"/>
        </w:rPr>
        <w:t>118 398,12</w:t>
      </w:r>
      <w:r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F334B7">
        <w:rPr>
          <w:rFonts w:ascii="Times New Roman" w:hAnsi="Times New Roman" w:cs="Times New Roman"/>
          <w:sz w:val="28"/>
          <w:szCs w:val="28"/>
        </w:rPr>
        <w:t xml:space="preserve">, фактически составил </w:t>
      </w:r>
      <w:r>
        <w:rPr>
          <w:rFonts w:ascii="Times New Roman" w:hAnsi="Times New Roman" w:cs="Times New Roman"/>
          <w:sz w:val="28"/>
          <w:szCs w:val="28"/>
        </w:rPr>
        <w:t>64 382,00</w:t>
      </w:r>
      <w:r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выполнен на 54,38</w:t>
      </w:r>
      <w:r w:rsidRPr="00F334B7">
        <w:rPr>
          <w:rFonts w:ascii="Times New Roman" w:hAnsi="Times New Roman" w:cs="Times New Roman"/>
          <w:sz w:val="28"/>
          <w:szCs w:val="28"/>
        </w:rPr>
        <w:t>%;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E65D4E" w:rsidRPr="00F334B7" w:rsidRDefault="00E65D4E" w:rsidP="00E65D4E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4B7">
        <w:rPr>
          <w:rFonts w:ascii="Times New Roman" w:hAnsi="Times New Roman" w:cs="Times New Roman"/>
          <w:b/>
          <w:sz w:val="28"/>
          <w:szCs w:val="28"/>
        </w:rPr>
        <w:t>«ГСМ»</w:t>
      </w:r>
      <w:r w:rsidRPr="00F334B7">
        <w:rPr>
          <w:rFonts w:ascii="Times New Roman" w:hAnsi="Times New Roman" w:cs="Times New Roman"/>
          <w:sz w:val="28"/>
          <w:szCs w:val="28"/>
        </w:rPr>
        <w:t xml:space="preserve"> - пр</w:t>
      </w:r>
      <w:r>
        <w:rPr>
          <w:rFonts w:ascii="Times New Roman" w:hAnsi="Times New Roman" w:cs="Times New Roman"/>
          <w:sz w:val="28"/>
          <w:szCs w:val="28"/>
        </w:rPr>
        <w:t>и утвержденной в тарифной смете 9 283,70</w:t>
      </w:r>
      <w:r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F334B7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</w:t>
      </w:r>
      <w:r>
        <w:rPr>
          <w:rFonts w:ascii="Times New Roman" w:hAnsi="Times New Roman" w:cs="Times New Roman"/>
          <w:sz w:val="28"/>
          <w:szCs w:val="28"/>
        </w:rPr>
        <w:t xml:space="preserve">5 987,00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(64,49</w:t>
      </w:r>
      <w:r w:rsidRPr="00F334B7">
        <w:rPr>
          <w:rFonts w:ascii="Times New Roman" w:hAnsi="Times New Roman" w:cs="Times New Roman"/>
          <w:sz w:val="28"/>
          <w:szCs w:val="28"/>
        </w:rPr>
        <w:t>%);</w:t>
      </w:r>
    </w:p>
    <w:p w:rsidR="00E65D4E" w:rsidRPr="003537B2" w:rsidRDefault="00E65D4E" w:rsidP="00E65D4E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B2">
        <w:rPr>
          <w:rFonts w:ascii="Times New Roman" w:hAnsi="Times New Roman" w:cs="Times New Roman"/>
          <w:b/>
          <w:sz w:val="28"/>
          <w:szCs w:val="28"/>
        </w:rPr>
        <w:t>«Природный газ»</w:t>
      </w:r>
      <w:r w:rsidRPr="003537B2">
        <w:rPr>
          <w:rFonts w:ascii="Times New Roman" w:hAnsi="Times New Roman" w:cs="Times New Roman"/>
          <w:sz w:val="28"/>
          <w:szCs w:val="28"/>
        </w:rPr>
        <w:t xml:space="preserve"> - при запланиро</w:t>
      </w:r>
      <w:r>
        <w:rPr>
          <w:rFonts w:ascii="Times New Roman" w:hAnsi="Times New Roman" w:cs="Times New Roman"/>
          <w:sz w:val="28"/>
          <w:szCs w:val="28"/>
        </w:rPr>
        <w:t>ванной в тарифной смете 277 007,94</w:t>
      </w:r>
      <w:r w:rsidRPr="0035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37B2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3537B2">
        <w:rPr>
          <w:rFonts w:ascii="Times New Roman" w:hAnsi="Times New Roman" w:cs="Times New Roman"/>
          <w:sz w:val="28"/>
          <w:szCs w:val="28"/>
        </w:rPr>
        <w:t>, фактич</w:t>
      </w:r>
      <w:r>
        <w:rPr>
          <w:rFonts w:ascii="Times New Roman" w:hAnsi="Times New Roman" w:cs="Times New Roman"/>
          <w:sz w:val="28"/>
          <w:szCs w:val="28"/>
        </w:rPr>
        <w:t>еские затраты составили 179 593,00</w:t>
      </w:r>
      <w:r w:rsidRPr="0035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B2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3537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(64,83</w:t>
      </w:r>
      <w:r w:rsidRPr="00F334B7">
        <w:rPr>
          <w:rFonts w:ascii="Times New Roman" w:hAnsi="Times New Roman" w:cs="Times New Roman"/>
          <w:sz w:val="28"/>
          <w:szCs w:val="28"/>
        </w:rPr>
        <w:t>%);</w:t>
      </w:r>
      <w:r w:rsidRPr="00353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D4E" w:rsidRDefault="00E65D4E" w:rsidP="00E65D4E">
      <w:pPr>
        <w:pStyle w:val="a3"/>
        <w:numPr>
          <w:ilvl w:val="1"/>
          <w:numId w:val="2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43A">
        <w:rPr>
          <w:rFonts w:ascii="Times New Roman" w:hAnsi="Times New Roman" w:cs="Times New Roman"/>
          <w:b/>
          <w:sz w:val="28"/>
          <w:szCs w:val="28"/>
        </w:rPr>
        <w:t>«Энергия»</w:t>
      </w:r>
      <w:r w:rsidRPr="00FD443A">
        <w:rPr>
          <w:rFonts w:ascii="Times New Roman" w:hAnsi="Times New Roman" w:cs="Times New Roman"/>
          <w:sz w:val="28"/>
          <w:szCs w:val="28"/>
        </w:rPr>
        <w:t xml:space="preserve"> - при утвер</w:t>
      </w:r>
      <w:r>
        <w:rPr>
          <w:rFonts w:ascii="Times New Roman" w:hAnsi="Times New Roman" w:cs="Times New Roman"/>
          <w:sz w:val="28"/>
          <w:szCs w:val="28"/>
        </w:rPr>
        <w:t>жденной в тарифной смете 182 002,58</w:t>
      </w:r>
      <w:r w:rsidRPr="00FD4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443A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фактически получена на 121 294,29</w:t>
      </w:r>
      <w:r w:rsidRPr="00FD4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3A">
        <w:rPr>
          <w:rFonts w:ascii="Times New Roman" w:hAnsi="Times New Roman" w:cs="Times New Roman"/>
          <w:sz w:val="28"/>
          <w:szCs w:val="28"/>
        </w:rPr>
        <w:t>тыс.тенг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Выполнен на 66,64%. </w:t>
      </w:r>
    </w:p>
    <w:p w:rsidR="00E65D4E" w:rsidRPr="003B03E7" w:rsidRDefault="00E65D4E" w:rsidP="00E65D4E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E7">
        <w:rPr>
          <w:rFonts w:ascii="Times New Roman" w:hAnsi="Times New Roman" w:cs="Times New Roman"/>
          <w:b/>
          <w:sz w:val="28"/>
          <w:szCs w:val="28"/>
        </w:rPr>
        <w:t xml:space="preserve"> «Расходы на оплату труда»</w:t>
      </w:r>
      <w:r w:rsidRPr="003B03E7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ержденной тарифной смете 204 346,19</w:t>
      </w:r>
      <w:r w:rsidRPr="003B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03E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3B03E7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>ические затраты составил 200 041,55</w:t>
      </w:r>
      <w:r w:rsidRPr="003B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3E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3B0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5D4E" w:rsidRDefault="00E65D4E" w:rsidP="00E65D4E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35">
        <w:rPr>
          <w:rFonts w:ascii="Times New Roman" w:hAnsi="Times New Roman" w:cs="Times New Roman"/>
          <w:b/>
          <w:sz w:val="28"/>
          <w:szCs w:val="28"/>
        </w:rPr>
        <w:t>«Амортизация»</w:t>
      </w:r>
      <w:r w:rsidRPr="00914735">
        <w:rPr>
          <w:rFonts w:ascii="Times New Roman" w:hAnsi="Times New Roman" w:cs="Times New Roman"/>
          <w:sz w:val="28"/>
          <w:szCs w:val="28"/>
        </w:rPr>
        <w:t xml:space="preserve"> - при утвер</w:t>
      </w:r>
      <w:r>
        <w:rPr>
          <w:rFonts w:ascii="Times New Roman" w:hAnsi="Times New Roman" w:cs="Times New Roman"/>
          <w:sz w:val="28"/>
          <w:szCs w:val="28"/>
        </w:rPr>
        <w:t>жденной тарифной смете 32 146,26</w:t>
      </w:r>
      <w:r w:rsidRPr="0091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47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14735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>ическая сумма составляет 38 854,55</w:t>
      </w:r>
      <w:r w:rsidRPr="0091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1473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Выполнен на 120,87%.</w:t>
      </w:r>
    </w:p>
    <w:p w:rsidR="00E65D4E" w:rsidRDefault="00E65D4E" w:rsidP="00E65D4E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Причина перерасхода в том, что обновляется оборудования Центральной котельной для перевода на Мини-ТЭЦ.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D4E" w:rsidRPr="00985CCD" w:rsidRDefault="00E65D4E" w:rsidP="00E65D4E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1A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AD">
        <w:rPr>
          <w:rFonts w:ascii="Times New Roman" w:hAnsi="Times New Roman" w:cs="Times New Roman"/>
          <w:b/>
          <w:sz w:val="28"/>
          <w:szCs w:val="28"/>
        </w:rPr>
        <w:t>«Прочие затраты»</w:t>
      </w:r>
      <w:r w:rsidRPr="007E51AD">
        <w:rPr>
          <w:rFonts w:ascii="Times New Roman" w:hAnsi="Times New Roman" w:cs="Times New Roman"/>
          <w:sz w:val="28"/>
          <w:szCs w:val="28"/>
        </w:rPr>
        <w:t xml:space="preserve"> - при утвержденной тари</w:t>
      </w:r>
      <w:r>
        <w:rPr>
          <w:rFonts w:ascii="Times New Roman" w:hAnsi="Times New Roman" w:cs="Times New Roman"/>
          <w:sz w:val="28"/>
          <w:szCs w:val="28"/>
        </w:rPr>
        <w:t>фной смете 26 732,90</w:t>
      </w:r>
      <w:r w:rsidRPr="007E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51A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7E51AD">
        <w:rPr>
          <w:rFonts w:ascii="Times New Roman" w:hAnsi="Times New Roman" w:cs="Times New Roman"/>
          <w:sz w:val="28"/>
          <w:szCs w:val="28"/>
        </w:rPr>
        <w:t>, фактич</w:t>
      </w:r>
      <w:r>
        <w:rPr>
          <w:rFonts w:ascii="Times New Roman" w:hAnsi="Times New Roman" w:cs="Times New Roman"/>
          <w:sz w:val="28"/>
          <w:szCs w:val="28"/>
        </w:rPr>
        <w:t>еское исполнение составило 109,44% или 29 256,00</w:t>
      </w:r>
      <w:r w:rsidRPr="007E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1A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7E51AD">
        <w:rPr>
          <w:rFonts w:ascii="Times New Roman" w:hAnsi="Times New Roman" w:cs="Times New Roman"/>
          <w:sz w:val="28"/>
          <w:szCs w:val="28"/>
        </w:rPr>
        <w:t xml:space="preserve">, </w:t>
      </w:r>
      <w:r w:rsidRPr="007E51AD">
        <w:rPr>
          <w:rFonts w:ascii="Times New Roman" w:hAnsi="Times New Roman" w:cs="Times New Roman"/>
          <w:sz w:val="28"/>
          <w:szCs w:val="28"/>
        </w:rPr>
        <w:lastRenderedPageBreak/>
        <w:t>в том числе спец. одежда, средст</w:t>
      </w:r>
      <w:r>
        <w:rPr>
          <w:rFonts w:ascii="Times New Roman" w:hAnsi="Times New Roman" w:cs="Times New Roman"/>
          <w:sz w:val="28"/>
          <w:szCs w:val="28"/>
        </w:rPr>
        <w:t xml:space="preserve">ва защиты, спец. молоко на 53,74% и </w:t>
      </w:r>
      <w:r w:rsidRPr="004349E4">
        <w:rPr>
          <w:rFonts w:ascii="Times New Roman" w:hAnsi="Times New Roman" w:cs="Times New Roman"/>
          <w:b/>
          <w:sz w:val="28"/>
          <w:szCs w:val="28"/>
        </w:rPr>
        <w:t>«услуги сторонних организаций»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выполнен на 113,11%.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стоимости у поставщиков увеличиваются каждый год с учетом инфляций. 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BE2494">
        <w:rPr>
          <w:rFonts w:ascii="Times New Roman" w:hAnsi="Times New Roman" w:cs="Times New Roman"/>
          <w:b/>
          <w:sz w:val="28"/>
          <w:szCs w:val="28"/>
        </w:rPr>
        <w:t>«Расходы периода»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</w:t>
      </w:r>
      <w:r>
        <w:rPr>
          <w:rFonts w:ascii="Times New Roman" w:hAnsi="Times New Roman" w:cs="Times New Roman"/>
          <w:sz w:val="28"/>
          <w:szCs w:val="28"/>
        </w:rPr>
        <w:t xml:space="preserve">е 79 713,23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985CCD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</w:t>
      </w:r>
      <w:r>
        <w:rPr>
          <w:rFonts w:ascii="Times New Roman" w:hAnsi="Times New Roman" w:cs="Times New Roman"/>
          <w:sz w:val="28"/>
          <w:szCs w:val="28"/>
        </w:rPr>
        <w:t xml:space="preserve">ческие затраты составили 58 414,87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73,28</w:t>
      </w:r>
      <w:r w:rsidRPr="00985CCD">
        <w:rPr>
          <w:rFonts w:ascii="Times New Roman" w:hAnsi="Times New Roman" w:cs="Times New Roman"/>
          <w:sz w:val="28"/>
          <w:szCs w:val="28"/>
        </w:rPr>
        <w:t>%;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D80">
        <w:rPr>
          <w:rFonts w:ascii="Times New Roman" w:hAnsi="Times New Roman" w:cs="Times New Roman"/>
          <w:b/>
          <w:sz w:val="28"/>
          <w:szCs w:val="28"/>
        </w:rPr>
        <w:t>«Заработная плата»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 xml:space="preserve">ержденной тарифной смете 48 249,26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985CCD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 xml:space="preserve">ические затраты составил 20 157,00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выполнен на 41,78%. 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>6.4. «Налоги»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при утвержденной сумме 6 002,57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</w:t>
      </w:r>
      <w:r>
        <w:rPr>
          <w:rFonts w:ascii="Times New Roman" w:hAnsi="Times New Roman" w:cs="Times New Roman"/>
          <w:sz w:val="28"/>
          <w:szCs w:val="28"/>
        </w:rPr>
        <w:t xml:space="preserve">ское исполнение составило 21 368,00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или 355,98</w:t>
      </w:r>
      <w:r w:rsidRPr="00985CCD">
        <w:rPr>
          <w:rFonts w:ascii="Times New Roman" w:hAnsi="Times New Roman" w:cs="Times New Roman"/>
          <w:sz w:val="28"/>
          <w:szCs w:val="28"/>
        </w:rPr>
        <w:t>%.</w:t>
      </w:r>
    </w:p>
    <w:p w:rsidR="00E65D4E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>7.2. «Командировочные расходы»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фа</w:t>
      </w:r>
      <w:r>
        <w:rPr>
          <w:rFonts w:ascii="Times New Roman" w:hAnsi="Times New Roman" w:cs="Times New Roman"/>
          <w:sz w:val="28"/>
          <w:szCs w:val="28"/>
        </w:rPr>
        <w:t>ктическая сумма составила 1 796,97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</w:t>
      </w:r>
      <w:r>
        <w:rPr>
          <w:rFonts w:ascii="Times New Roman" w:hAnsi="Times New Roman" w:cs="Times New Roman"/>
          <w:sz w:val="28"/>
          <w:szCs w:val="28"/>
        </w:rPr>
        <w:t>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при утвержденной сумме 178,00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или 9,91</w:t>
      </w:r>
      <w:r w:rsidRPr="00985CCD">
        <w:rPr>
          <w:rFonts w:ascii="Times New Roman" w:hAnsi="Times New Roman" w:cs="Times New Roman"/>
          <w:sz w:val="28"/>
          <w:szCs w:val="28"/>
        </w:rPr>
        <w:t>%.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0A4145">
        <w:rPr>
          <w:rFonts w:ascii="Times New Roman" w:hAnsi="Times New Roman" w:cs="Times New Roman"/>
          <w:b/>
          <w:sz w:val="28"/>
          <w:szCs w:val="28"/>
        </w:rPr>
        <w:t>«расходы, связанные с природоохранной деятельностью»</w:t>
      </w:r>
      <w:r>
        <w:rPr>
          <w:rFonts w:ascii="Times New Roman" w:hAnsi="Times New Roman" w:cs="Times New Roman"/>
          <w:sz w:val="28"/>
          <w:szCs w:val="28"/>
        </w:rPr>
        <w:t xml:space="preserve"> исполнен на 105,18%.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145">
        <w:rPr>
          <w:rFonts w:ascii="Times New Roman" w:hAnsi="Times New Roman" w:cs="Times New Roman"/>
          <w:b/>
          <w:sz w:val="28"/>
          <w:szCs w:val="28"/>
        </w:rPr>
        <w:t>7.5. «Услуги банка»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</w:t>
      </w:r>
      <w:r>
        <w:rPr>
          <w:rFonts w:ascii="Times New Roman" w:hAnsi="Times New Roman" w:cs="Times New Roman"/>
          <w:sz w:val="28"/>
          <w:szCs w:val="28"/>
        </w:rPr>
        <w:t>ржденной в тарифной смете 5 483,43,00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 xml:space="preserve">ические затраты составили 5 537,77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100,99</w:t>
      </w:r>
      <w:r w:rsidRPr="00985C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E65D4E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 xml:space="preserve">7.7. </w:t>
      </w:r>
      <w:r>
        <w:rPr>
          <w:rFonts w:ascii="Times New Roman" w:hAnsi="Times New Roman" w:cs="Times New Roman"/>
          <w:b/>
          <w:sz w:val="28"/>
          <w:szCs w:val="28"/>
        </w:rPr>
        <w:t>«Консультационные услуги</w:t>
      </w:r>
      <w:r w:rsidRPr="002211E2">
        <w:rPr>
          <w:rFonts w:ascii="Times New Roman" w:hAnsi="Times New Roman" w:cs="Times New Roman"/>
          <w:b/>
          <w:sz w:val="28"/>
          <w:szCs w:val="28"/>
        </w:rPr>
        <w:t>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ержденной в тарифной смете 190,96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</w:t>
      </w:r>
      <w:r>
        <w:rPr>
          <w:rFonts w:ascii="Times New Roman" w:hAnsi="Times New Roman" w:cs="Times New Roman"/>
          <w:sz w:val="28"/>
          <w:szCs w:val="28"/>
        </w:rPr>
        <w:t xml:space="preserve">ские затраты составили 800,0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418,94</w:t>
      </w:r>
      <w:r w:rsidRPr="00985CCD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E65D4E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«Коммунальные услуги</w:t>
      </w:r>
      <w:r w:rsidRPr="002211E2">
        <w:rPr>
          <w:rFonts w:ascii="Times New Roman" w:hAnsi="Times New Roman" w:cs="Times New Roman"/>
          <w:b/>
          <w:sz w:val="28"/>
          <w:szCs w:val="28"/>
        </w:rPr>
        <w:t>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ержденной в тарифной смете 822,20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</w:t>
      </w:r>
      <w:r>
        <w:rPr>
          <w:rFonts w:ascii="Times New Roman" w:hAnsi="Times New Roman" w:cs="Times New Roman"/>
          <w:sz w:val="28"/>
          <w:szCs w:val="28"/>
        </w:rPr>
        <w:t xml:space="preserve">ские затраты составили 530,0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64,46</w:t>
      </w:r>
      <w:r w:rsidRPr="00985C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65D4E" w:rsidRPr="00985CCD" w:rsidRDefault="00E65D4E" w:rsidP="00E65D4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>7.10. «Периодическая печать»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ержденной в тарифной смете 160,84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</w:t>
      </w:r>
      <w:r>
        <w:rPr>
          <w:rFonts w:ascii="Times New Roman" w:hAnsi="Times New Roman" w:cs="Times New Roman"/>
          <w:sz w:val="28"/>
          <w:szCs w:val="28"/>
        </w:rPr>
        <w:t xml:space="preserve">ские затраты составили 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37,30</w:t>
      </w:r>
      <w:r w:rsidRPr="00985CCD">
        <w:rPr>
          <w:rFonts w:ascii="Times New Roman" w:hAnsi="Times New Roman" w:cs="Times New Roman"/>
          <w:sz w:val="28"/>
          <w:szCs w:val="28"/>
        </w:rPr>
        <w:t xml:space="preserve">%. Подпиской на государственные печатные издания обеспечены все подразделения предприятия.  </w:t>
      </w:r>
    </w:p>
    <w:p w:rsidR="00E65D4E" w:rsidRPr="00985CCD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>7.13. «Расходы на канц. товары и компьютерное обслуживание»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</w:t>
      </w:r>
      <w:r>
        <w:rPr>
          <w:rFonts w:ascii="Times New Roman" w:hAnsi="Times New Roman" w:cs="Times New Roman"/>
          <w:sz w:val="28"/>
          <w:szCs w:val="28"/>
        </w:rPr>
        <w:t>ржденной в тарифной смете 7 013,26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 xml:space="preserve">ические затраты составили 5 293,00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75,47</w:t>
      </w:r>
      <w:r w:rsidRPr="00985CCD">
        <w:rPr>
          <w:rFonts w:ascii="Times New Roman" w:hAnsi="Times New Roman" w:cs="Times New Roman"/>
          <w:sz w:val="28"/>
          <w:szCs w:val="28"/>
        </w:rPr>
        <w:t>%. Все специалисты обеспечены персональными компьютерами, офисными оборудованиями и постоянно ведется по ремонту принтеров, заправке картриджей.</w:t>
      </w:r>
    </w:p>
    <w:p w:rsidR="00E65D4E" w:rsidRDefault="00E65D4E" w:rsidP="00E6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r w:rsidRPr="00985CCD">
        <w:rPr>
          <w:rFonts w:ascii="Times New Roman" w:hAnsi="Times New Roman" w:cs="Times New Roman"/>
          <w:b/>
          <w:sz w:val="28"/>
          <w:szCs w:val="28"/>
        </w:rPr>
        <w:t>Объем оказывае</w:t>
      </w:r>
      <w:r>
        <w:rPr>
          <w:rFonts w:ascii="Times New Roman" w:hAnsi="Times New Roman" w:cs="Times New Roman"/>
          <w:b/>
          <w:sz w:val="28"/>
          <w:szCs w:val="28"/>
        </w:rPr>
        <w:t>мых услуг (тепловая энергия) за</w:t>
      </w:r>
      <w:r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1-полугодие </w:t>
      </w:r>
      <w:r>
        <w:rPr>
          <w:rFonts w:ascii="Times New Roman" w:hAnsi="Times New Roman" w:cs="Times New Roman"/>
          <w:b/>
          <w:sz w:val="28"/>
          <w:szCs w:val="28"/>
        </w:rPr>
        <w:t>2021 года составил – 202,44</w:t>
      </w:r>
      <w:r w:rsidRPr="00985CCD">
        <w:rPr>
          <w:rFonts w:ascii="Times New Roman" w:hAnsi="Times New Roman" w:cs="Times New Roman"/>
          <w:b/>
          <w:sz w:val="28"/>
          <w:szCs w:val="28"/>
        </w:rPr>
        <w:t xml:space="preserve"> тыс. Гкал.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CCD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Pr="00985CCD">
        <w:rPr>
          <w:rFonts w:ascii="Times New Roman" w:hAnsi="Times New Roman" w:cs="Times New Roman"/>
          <w:sz w:val="28"/>
          <w:szCs w:val="28"/>
        </w:rPr>
        <w:t xml:space="preserve">383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Выполнен на 52,86</w:t>
      </w:r>
      <w:r w:rsidRPr="00985CC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 В том числе:</w:t>
      </w:r>
    </w:p>
    <w:p w:rsidR="00E65D4E" w:rsidRPr="002211E2" w:rsidRDefault="00E65D4E" w:rsidP="00E65D4E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t xml:space="preserve">Для населения объем оказываемых услуг (тепловая энергия) </w:t>
      </w:r>
      <w:r>
        <w:rPr>
          <w:rFonts w:ascii="Times New Roman" w:hAnsi="Times New Roman" w:cs="Times New Roman"/>
          <w:sz w:val="28"/>
          <w:szCs w:val="28"/>
        </w:rPr>
        <w:t>составил 100,36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энергии составляет 18</w:t>
      </w:r>
      <w:r>
        <w:rPr>
          <w:rFonts w:ascii="Times New Roman" w:hAnsi="Times New Roman" w:cs="Times New Roman"/>
          <w:sz w:val="28"/>
          <w:szCs w:val="28"/>
        </w:rPr>
        <w:t xml:space="preserve">7,27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Выполнен на 53,59</w:t>
      </w:r>
      <w:r w:rsidRPr="002211E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65D4E" w:rsidRDefault="00E65D4E" w:rsidP="00E65D4E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сторонним и прочим предприятия</w:t>
      </w:r>
      <w:r w:rsidRPr="002211E2">
        <w:rPr>
          <w:rFonts w:ascii="Times New Roman" w:hAnsi="Times New Roman" w:cs="Times New Roman"/>
          <w:sz w:val="28"/>
          <w:szCs w:val="28"/>
        </w:rPr>
        <w:t xml:space="preserve"> объем оказываемых услуг (тепловая энергия) составил</w:t>
      </w:r>
      <w:r>
        <w:rPr>
          <w:rFonts w:ascii="Times New Roman" w:hAnsi="Times New Roman" w:cs="Times New Roman"/>
          <w:sz w:val="28"/>
          <w:szCs w:val="28"/>
        </w:rPr>
        <w:t xml:space="preserve"> 21,45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>и составляет 42,32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 Выполнен на</w:t>
      </w:r>
      <w:r>
        <w:rPr>
          <w:rFonts w:ascii="Times New Roman" w:hAnsi="Times New Roman" w:cs="Times New Roman"/>
          <w:sz w:val="28"/>
          <w:szCs w:val="28"/>
        </w:rPr>
        <w:t xml:space="preserve"> 50,69</w:t>
      </w:r>
      <w:r w:rsidRPr="002211E2">
        <w:rPr>
          <w:rFonts w:ascii="Times New Roman" w:hAnsi="Times New Roman" w:cs="Times New Roman"/>
          <w:sz w:val="28"/>
          <w:szCs w:val="28"/>
        </w:rPr>
        <w:t>%.</w:t>
      </w:r>
    </w:p>
    <w:p w:rsidR="00E65D4E" w:rsidRDefault="00E65D4E" w:rsidP="00E65D4E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sz w:val="28"/>
          <w:szCs w:val="28"/>
        </w:rPr>
        <w:t>бюджетные организации</w:t>
      </w:r>
      <w:r w:rsidRPr="002211E2">
        <w:rPr>
          <w:rFonts w:ascii="Times New Roman" w:hAnsi="Times New Roman" w:cs="Times New Roman"/>
          <w:sz w:val="28"/>
          <w:szCs w:val="28"/>
        </w:rPr>
        <w:t xml:space="preserve"> объем оказываемых услуг (тепловая энергия) составил</w:t>
      </w:r>
      <w:r>
        <w:rPr>
          <w:rFonts w:ascii="Times New Roman" w:hAnsi="Times New Roman" w:cs="Times New Roman"/>
          <w:sz w:val="28"/>
          <w:szCs w:val="28"/>
        </w:rPr>
        <w:t xml:space="preserve"> 80,63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>и составляет 153,41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 Выполнен на</w:t>
      </w:r>
      <w:r>
        <w:rPr>
          <w:rFonts w:ascii="Times New Roman" w:hAnsi="Times New Roman" w:cs="Times New Roman"/>
          <w:sz w:val="28"/>
          <w:szCs w:val="28"/>
        </w:rPr>
        <w:t xml:space="preserve"> 52,56</w:t>
      </w:r>
      <w:r w:rsidRPr="002211E2">
        <w:rPr>
          <w:rFonts w:ascii="Times New Roman" w:hAnsi="Times New Roman" w:cs="Times New Roman"/>
          <w:sz w:val="28"/>
          <w:szCs w:val="28"/>
        </w:rPr>
        <w:t>%.</w:t>
      </w:r>
    </w:p>
    <w:p w:rsidR="00E65D4E" w:rsidRDefault="00E65D4E" w:rsidP="00E65D4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и фактические показатели объема товарного отпуска не зависят от ГКП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ОзенЖылу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формируются согласно заключенным договорам с потребителями. </w:t>
      </w:r>
    </w:p>
    <w:p w:rsidR="00E65D4E" w:rsidRPr="002211E2" w:rsidRDefault="00E65D4E" w:rsidP="00E65D4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отпущенного объема тепловой энергии объясняется тем, центральный теплоисточник изнашивается из года в год. Действующий основная котельная, требуют ремонта таки как, срок работы составляет 40 лет. Также, из числа потребителей имеющие, т.е. дома коттеджным проектом устанавливают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обосовленные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газовые нагреватели.   </w:t>
      </w:r>
      <w:r w:rsidRPr="002211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5D4E" w:rsidRDefault="00E65D4E" w:rsidP="00E6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4E" w:rsidRPr="00200BDE" w:rsidRDefault="00E65D4E" w:rsidP="00E6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D4E" w:rsidRPr="00D7799C" w:rsidRDefault="00E65D4E" w:rsidP="00E65D4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2020-2024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E65D4E" w:rsidRPr="00D7799C" w:rsidRDefault="00E65D4E" w:rsidP="00E65D4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sz w:val="28"/>
          <w:szCs w:val="28"/>
          <w:lang w:eastAsia="ru-RU"/>
        </w:rPr>
        <w:t>ланы развития предприятия на 2020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24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E65D4E" w:rsidRPr="00A434A6" w:rsidRDefault="00E65D4E" w:rsidP="00E65D4E">
      <w:pPr>
        <w:tabs>
          <w:tab w:val="left" w:pos="851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>
        <w:rPr>
          <w:rFonts w:ascii="Times New Roman" w:hAnsi="Times New Roman"/>
          <w:sz w:val="28"/>
          <w:szCs w:val="28"/>
          <w:lang w:val="kk-KZ" w:eastAsia="ru-RU"/>
        </w:rPr>
        <w:t>25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D7799C">
        <w:rPr>
          <w:rFonts w:ascii="Times New Roman" w:hAnsi="Times New Roman"/>
          <w:sz w:val="28"/>
          <w:szCs w:val="28"/>
          <w:lang w:eastAsia="ru-RU"/>
        </w:rPr>
        <w:t>.2</w:t>
      </w:r>
      <w:r>
        <w:rPr>
          <w:rFonts w:ascii="Times New Roman" w:hAnsi="Times New Roman"/>
          <w:sz w:val="28"/>
          <w:szCs w:val="28"/>
          <w:lang w:eastAsia="ru-RU"/>
        </w:rPr>
        <w:t>019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ур</w:t>
      </w:r>
      <w:r>
        <w:rPr>
          <w:rFonts w:ascii="Times New Roman" w:hAnsi="Times New Roman"/>
          <w:sz w:val="28"/>
          <w:szCs w:val="28"/>
          <w:lang w:eastAsia="ru-RU"/>
        </w:rPr>
        <w:t>овень тарифов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>
        <w:rPr>
          <w:rFonts w:ascii="Times New Roman" w:hAnsi="Times New Roman"/>
          <w:sz w:val="28"/>
          <w:szCs w:val="28"/>
          <w:lang w:eastAsia="ru-RU"/>
        </w:rPr>
        <w:t>02.2020 г. п 01.02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val="kk-KZ"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</w:t>
      </w:r>
      <w:r w:rsidRPr="00A434A6">
        <w:rPr>
          <w:rFonts w:ascii="Times New Roman" w:hAnsi="Times New Roman"/>
          <w:iCs/>
          <w:sz w:val="28"/>
          <w:szCs w:val="28"/>
        </w:rPr>
        <w:t>по производству, передаче, распределению и снабжения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за 1-полугодии 2021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/>
          <w:sz w:val="28"/>
          <w:szCs w:val="28"/>
          <w:lang w:val="kk-KZ" w:eastAsia="ru-RU"/>
        </w:rPr>
        <w:t>2 529,85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123,934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E65D4E" w:rsidRPr="00703F9E" w:rsidRDefault="00E65D4E" w:rsidP="00E65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65D4E" w:rsidRDefault="00E65D4E" w:rsidP="00E65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предприятие планирует освоить инвестиционную программу в сумме 32 146,26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65D4E" w:rsidRDefault="00E65D4E" w:rsidP="00E65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Центральная котельная преобразовано с переводом на Мини-ТЭЦ.</w:t>
      </w:r>
    </w:p>
    <w:p w:rsidR="00E65D4E" w:rsidRPr="00FA7D47" w:rsidRDefault="00E65D4E" w:rsidP="00E65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E65D4E" w:rsidRDefault="00E65D4E" w:rsidP="00E65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</w:t>
      </w:r>
    </w:p>
    <w:p w:rsidR="00E65D4E" w:rsidRPr="00D7799C" w:rsidRDefault="00E65D4E" w:rsidP="00E65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5D4E" w:rsidRPr="00D7799C" w:rsidRDefault="00E65D4E" w:rsidP="00E65D4E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E65D4E" w:rsidRPr="00D7799C" w:rsidRDefault="00E65D4E" w:rsidP="00E65D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ну «О естественных монополиях»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E65D4E" w:rsidRPr="00D7799C" w:rsidRDefault="00E65D4E" w:rsidP="00E65D4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пунктом 21 статьи 1</w:t>
      </w:r>
      <w:r w:rsidRPr="0017760B">
        <w:rPr>
          <w:rFonts w:ascii="Times New Roman" w:hAnsi="Times New Roman" w:cs="Times New Roman"/>
          <w:sz w:val="28"/>
          <w:szCs w:val="28"/>
        </w:rPr>
        <w:t xml:space="preserve">5 Закона РК от 27.12.2018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760B">
        <w:rPr>
          <w:rFonts w:ascii="Times New Roman" w:hAnsi="Times New Roman" w:cs="Times New Roman"/>
          <w:sz w:val="28"/>
          <w:szCs w:val="28"/>
        </w:rPr>
        <w:t>№ 204-VІ "О естественных монополиях"</w:t>
      </w:r>
      <w:r w:rsidRPr="00D7799C">
        <w:rPr>
          <w:rFonts w:ascii="Times New Roman" w:hAnsi="Times New Roman" w:cs="Times New Roman"/>
          <w:bCs/>
          <w:sz w:val="28"/>
          <w:szCs w:val="28"/>
        </w:rPr>
        <w:t>,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2021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sz w:val="28"/>
          <w:szCs w:val="28"/>
        </w:rPr>
        <w:t>1 ноября текущего календарного года, в</w:t>
      </w:r>
      <w:r w:rsidRPr="00D7799C">
        <w:rPr>
          <w:rFonts w:ascii="Times New Roman" w:hAnsi="Times New Roman" w:cs="Times New Roman"/>
          <w:bCs/>
          <w:sz w:val="28"/>
          <w:szCs w:val="28"/>
        </w:rPr>
        <w:t>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E65D4E" w:rsidRPr="00D7799C" w:rsidRDefault="00E65D4E" w:rsidP="00E65D4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E65D4E" w:rsidRPr="00D7799C" w:rsidRDefault="00E65D4E" w:rsidP="00E65D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E65D4E" w:rsidRPr="00D7799C" w:rsidRDefault="00E65D4E" w:rsidP="00E65D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E65D4E" w:rsidRPr="00303DC5" w:rsidRDefault="00E65D4E" w:rsidP="00E65D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E65D4E" w:rsidRPr="00D7799C" w:rsidRDefault="00E65D4E" w:rsidP="00E65D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E65D4E" w:rsidRPr="002D32B2" w:rsidRDefault="00E65D4E" w:rsidP="00E65D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E65D4E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E65D4E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E65D4E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E65D4E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E65D4E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E65D4E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E65D4E" w:rsidRPr="007D14B6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E65D4E" w:rsidRPr="007D14B6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Финансово-экономического и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тарифообразования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отдела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</w:t>
      </w:r>
    </w:p>
    <w:p w:rsidR="00E65D4E" w:rsidRPr="007D14B6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Начальник ФЭиТО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Сабитов Бахытжан.</w:t>
      </w:r>
    </w:p>
    <w:p w:rsidR="00E65D4E" w:rsidRPr="007D14B6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) 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E65D4E" w:rsidRPr="002C68DC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E65D4E" w:rsidRDefault="00E65D4E" w:rsidP="00E65D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hyperlink r:id="rId7" w:history="1">
        <w:r w:rsidRPr="002918A4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https://ozenzhylu.kz/</w:t>
        </w:r>
      </w:hyperlink>
    </w:p>
    <w:p w:rsidR="00E65D4E" w:rsidRPr="00245752" w:rsidRDefault="00E65D4E" w:rsidP="00E65D4E">
      <w:pPr>
        <w:spacing w:after="0" w:line="240" w:lineRule="auto"/>
        <w:contextualSpacing/>
        <w:jc w:val="both"/>
        <w:rPr>
          <w:sz w:val="28"/>
          <w:szCs w:val="28"/>
          <w:lang w:val="en-US"/>
        </w:rPr>
      </w:pPr>
    </w:p>
    <w:p w:rsidR="004C74C7" w:rsidRPr="00E65D4E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7E0E86EE"/>
    <w:lvl w:ilvl="0" w:tplc="F08E3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2E7561"/>
    <w:multiLevelType w:val="multilevel"/>
    <w:tmpl w:val="CBFAC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7" w15:restartNumberingAfterBreak="0">
    <w:nsid w:val="506B6A4A"/>
    <w:multiLevelType w:val="hybridMultilevel"/>
    <w:tmpl w:val="FF0CFDA8"/>
    <w:lvl w:ilvl="0" w:tplc="BE428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2"/>
  </w:num>
  <w:num w:numId="12">
    <w:abstractNumId w:val="24"/>
  </w:num>
  <w:num w:numId="13">
    <w:abstractNumId w:val="18"/>
  </w:num>
  <w:num w:numId="14">
    <w:abstractNumId w:val="7"/>
  </w:num>
  <w:num w:numId="15">
    <w:abstractNumId w:val="5"/>
  </w:num>
  <w:num w:numId="16">
    <w:abstractNumId w:val="3"/>
  </w:num>
  <w:num w:numId="17">
    <w:abstractNumId w:val="27"/>
  </w:num>
  <w:num w:numId="18">
    <w:abstractNumId w:val="14"/>
  </w:num>
  <w:num w:numId="19">
    <w:abstractNumId w:val="26"/>
  </w:num>
  <w:num w:numId="20">
    <w:abstractNumId w:val="2"/>
  </w:num>
  <w:num w:numId="21">
    <w:abstractNumId w:val="19"/>
  </w:num>
  <w:num w:numId="22">
    <w:abstractNumId w:val="0"/>
  </w:num>
  <w:num w:numId="23">
    <w:abstractNumId w:val="1"/>
  </w:num>
  <w:num w:numId="24">
    <w:abstractNumId w:val="4"/>
  </w:num>
  <w:num w:numId="25">
    <w:abstractNumId w:val="20"/>
  </w:num>
  <w:num w:numId="26">
    <w:abstractNumId w:val="21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62ABF"/>
    <w:rsid w:val="00084D22"/>
    <w:rsid w:val="0008545A"/>
    <w:rsid w:val="00097A32"/>
    <w:rsid w:val="000A4145"/>
    <w:rsid w:val="000A4FEA"/>
    <w:rsid w:val="000C63D5"/>
    <w:rsid w:val="000E13ED"/>
    <w:rsid w:val="000F4258"/>
    <w:rsid w:val="00122AFD"/>
    <w:rsid w:val="001312E2"/>
    <w:rsid w:val="001550CE"/>
    <w:rsid w:val="0015515F"/>
    <w:rsid w:val="00156964"/>
    <w:rsid w:val="00156B03"/>
    <w:rsid w:val="0017760B"/>
    <w:rsid w:val="00193BB2"/>
    <w:rsid w:val="00193D42"/>
    <w:rsid w:val="001A333A"/>
    <w:rsid w:val="001C147F"/>
    <w:rsid w:val="001D2EB5"/>
    <w:rsid w:val="001E1547"/>
    <w:rsid w:val="00200BDE"/>
    <w:rsid w:val="00200F83"/>
    <w:rsid w:val="00211121"/>
    <w:rsid w:val="002128D3"/>
    <w:rsid w:val="002156EA"/>
    <w:rsid w:val="002211E2"/>
    <w:rsid w:val="00222621"/>
    <w:rsid w:val="00222CF4"/>
    <w:rsid w:val="00234143"/>
    <w:rsid w:val="002451C7"/>
    <w:rsid w:val="0025036C"/>
    <w:rsid w:val="00252E2C"/>
    <w:rsid w:val="00266686"/>
    <w:rsid w:val="002822DD"/>
    <w:rsid w:val="002A1CEA"/>
    <w:rsid w:val="002B6D98"/>
    <w:rsid w:val="002B7E05"/>
    <w:rsid w:val="002C0030"/>
    <w:rsid w:val="002C68DC"/>
    <w:rsid w:val="002E77A8"/>
    <w:rsid w:val="002F1815"/>
    <w:rsid w:val="00303DC5"/>
    <w:rsid w:val="00312F67"/>
    <w:rsid w:val="00314AE1"/>
    <w:rsid w:val="003263EA"/>
    <w:rsid w:val="00326AFF"/>
    <w:rsid w:val="003340DA"/>
    <w:rsid w:val="00336502"/>
    <w:rsid w:val="0034384E"/>
    <w:rsid w:val="00344322"/>
    <w:rsid w:val="003537B2"/>
    <w:rsid w:val="0036196A"/>
    <w:rsid w:val="00363A68"/>
    <w:rsid w:val="00381E85"/>
    <w:rsid w:val="00384484"/>
    <w:rsid w:val="00384F36"/>
    <w:rsid w:val="00385D0C"/>
    <w:rsid w:val="003A56B9"/>
    <w:rsid w:val="003B03E7"/>
    <w:rsid w:val="003B7B29"/>
    <w:rsid w:val="003D6DFF"/>
    <w:rsid w:val="003F140F"/>
    <w:rsid w:val="00406D37"/>
    <w:rsid w:val="00407DEF"/>
    <w:rsid w:val="00420986"/>
    <w:rsid w:val="004263B4"/>
    <w:rsid w:val="00426A5F"/>
    <w:rsid w:val="00433E53"/>
    <w:rsid w:val="004349E4"/>
    <w:rsid w:val="00441F3C"/>
    <w:rsid w:val="004674BA"/>
    <w:rsid w:val="004728B7"/>
    <w:rsid w:val="00481D02"/>
    <w:rsid w:val="004860FE"/>
    <w:rsid w:val="004B33C7"/>
    <w:rsid w:val="004C6873"/>
    <w:rsid w:val="004C74C7"/>
    <w:rsid w:val="004D4D90"/>
    <w:rsid w:val="004E03D8"/>
    <w:rsid w:val="004E4BC7"/>
    <w:rsid w:val="004E6887"/>
    <w:rsid w:val="004F08E0"/>
    <w:rsid w:val="004F0927"/>
    <w:rsid w:val="005122CF"/>
    <w:rsid w:val="00515318"/>
    <w:rsid w:val="00530AC6"/>
    <w:rsid w:val="005404FB"/>
    <w:rsid w:val="00546E57"/>
    <w:rsid w:val="005575E2"/>
    <w:rsid w:val="0057291B"/>
    <w:rsid w:val="00577710"/>
    <w:rsid w:val="005969A2"/>
    <w:rsid w:val="005B3BBC"/>
    <w:rsid w:val="005B60F5"/>
    <w:rsid w:val="005C04DD"/>
    <w:rsid w:val="005C15FB"/>
    <w:rsid w:val="005C5DC6"/>
    <w:rsid w:val="005D2A4F"/>
    <w:rsid w:val="005D4350"/>
    <w:rsid w:val="005D771E"/>
    <w:rsid w:val="005E77E2"/>
    <w:rsid w:val="005F372C"/>
    <w:rsid w:val="005F6DEE"/>
    <w:rsid w:val="005F6F23"/>
    <w:rsid w:val="00614ADB"/>
    <w:rsid w:val="00625570"/>
    <w:rsid w:val="006300CE"/>
    <w:rsid w:val="00631065"/>
    <w:rsid w:val="00636D28"/>
    <w:rsid w:val="0063758D"/>
    <w:rsid w:val="0063792E"/>
    <w:rsid w:val="00661E11"/>
    <w:rsid w:val="00663B5F"/>
    <w:rsid w:val="00666031"/>
    <w:rsid w:val="00666D57"/>
    <w:rsid w:val="006A1988"/>
    <w:rsid w:val="006A3FEA"/>
    <w:rsid w:val="006B7D3B"/>
    <w:rsid w:val="006E1151"/>
    <w:rsid w:val="006F2429"/>
    <w:rsid w:val="007013DE"/>
    <w:rsid w:val="00703F9E"/>
    <w:rsid w:val="00715A05"/>
    <w:rsid w:val="00725D8C"/>
    <w:rsid w:val="00740A5F"/>
    <w:rsid w:val="00761EA4"/>
    <w:rsid w:val="00766ACA"/>
    <w:rsid w:val="00775025"/>
    <w:rsid w:val="0079622A"/>
    <w:rsid w:val="007D10A9"/>
    <w:rsid w:val="007D14B6"/>
    <w:rsid w:val="007D45BF"/>
    <w:rsid w:val="007D5092"/>
    <w:rsid w:val="007E51AD"/>
    <w:rsid w:val="007E6516"/>
    <w:rsid w:val="007F48CF"/>
    <w:rsid w:val="008037F3"/>
    <w:rsid w:val="00816823"/>
    <w:rsid w:val="00837B90"/>
    <w:rsid w:val="0086360A"/>
    <w:rsid w:val="00877AFA"/>
    <w:rsid w:val="00890C40"/>
    <w:rsid w:val="008A077E"/>
    <w:rsid w:val="008A19C5"/>
    <w:rsid w:val="008B11A4"/>
    <w:rsid w:val="008B42C0"/>
    <w:rsid w:val="008B7F67"/>
    <w:rsid w:val="008C42A2"/>
    <w:rsid w:val="008C694F"/>
    <w:rsid w:val="008D0F01"/>
    <w:rsid w:val="008D368E"/>
    <w:rsid w:val="008D52BB"/>
    <w:rsid w:val="008E2E1A"/>
    <w:rsid w:val="008F0A39"/>
    <w:rsid w:val="00907CBF"/>
    <w:rsid w:val="00913D23"/>
    <w:rsid w:val="00914735"/>
    <w:rsid w:val="00931699"/>
    <w:rsid w:val="009561C9"/>
    <w:rsid w:val="00960F11"/>
    <w:rsid w:val="00964957"/>
    <w:rsid w:val="0097137C"/>
    <w:rsid w:val="009753FE"/>
    <w:rsid w:val="0098257A"/>
    <w:rsid w:val="00985CCD"/>
    <w:rsid w:val="0098785E"/>
    <w:rsid w:val="009910B2"/>
    <w:rsid w:val="009A279F"/>
    <w:rsid w:val="009A7338"/>
    <w:rsid w:val="009C547F"/>
    <w:rsid w:val="009D6571"/>
    <w:rsid w:val="009E35E3"/>
    <w:rsid w:val="009E47E9"/>
    <w:rsid w:val="009E4FA8"/>
    <w:rsid w:val="00A01AC8"/>
    <w:rsid w:val="00A01C59"/>
    <w:rsid w:val="00A0390E"/>
    <w:rsid w:val="00A1458A"/>
    <w:rsid w:val="00A15760"/>
    <w:rsid w:val="00A23DCE"/>
    <w:rsid w:val="00A25281"/>
    <w:rsid w:val="00A339AB"/>
    <w:rsid w:val="00A36A83"/>
    <w:rsid w:val="00A41769"/>
    <w:rsid w:val="00A434A6"/>
    <w:rsid w:val="00A50F18"/>
    <w:rsid w:val="00A5288B"/>
    <w:rsid w:val="00A545B9"/>
    <w:rsid w:val="00A572E8"/>
    <w:rsid w:val="00A81690"/>
    <w:rsid w:val="00A83A30"/>
    <w:rsid w:val="00A85A7B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17F6"/>
    <w:rsid w:val="00B236AB"/>
    <w:rsid w:val="00B539C2"/>
    <w:rsid w:val="00B5490A"/>
    <w:rsid w:val="00B552B4"/>
    <w:rsid w:val="00B61528"/>
    <w:rsid w:val="00B61827"/>
    <w:rsid w:val="00B62294"/>
    <w:rsid w:val="00B752A2"/>
    <w:rsid w:val="00B939A1"/>
    <w:rsid w:val="00BA509F"/>
    <w:rsid w:val="00BA6375"/>
    <w:rsid w:val="00BB416F"/>
    <w:rsid w:val="00BE2494"/>
    <w:rsid w:val="00BE2ACF"/>
    <w:rsid w:val="00BF0BA0"/>
    <w:rsid w:val="00BF5C98"/>
    <w:rsid w:val="00C931D8"/>
    <w:rsid w:val="00C95DB0"/>
    <w:rsid w:val="00CB0EFE"/>
    <w:rsid w:val="00CB406E"/>
    <w:rsid w:val="00CC5047"/>
    <w:rsid w:val="00CC7E96"/>
    <w:rsid w:val="00CE0B15"/>
    <w:rsid w:val="00CF51C3"/>
    <w:rsid w:val="00D00C07"/>
    <w:rsid w:val="00D10D80"/>
    <w:rsid w:val="00D10F91"/>
    <w:rsid w:val="00D27727"/>
    <w:rsid w:val="00D404DC"/>
    <w:rsid w:val="00D412EB"/>
    <w:rsid w:val="00D46D52"/>
    <w:rsid w:val="00D51D89"/>
    <w:rsid w:val="00D65ADE"/>
    <w:rsid w:val="00D73B4E"/>
    <w:rsid w:val="00D74E85"/>
    <w:rsid w:val="00D7571E"/>
    <w:rsid w:val="00D7799C"/>
    <w:rsid w:val="00D81AF5"/>
    <w:rsid w:val="00D86144"/>
    <w:rsid w:val="00D9224B"/>
    <w:rsid w:val="00DA7DD3"/>
    <w:rsid w:val="00DC391C"/>
    <w:rsid w:val="00DD0A75"/>
    <w:rsid w:val="00DD2E5D"/>
    <w:rsid w:val="00DE3F1B"/>
    <w:rsid w:val="00DE7198"/>
    <w:rsid w:val="00DF0EF9"/>
    <w:rsid w:val="00DF1A5C"/>
    <w:rsid w:val="00DF5A10"/>
    <w:rsid w:val="00DF6964"/>
    <w:rsid w:val="00E1012E"/>
    <w:rsid w:val="00E310CE"/>
    <w:rsid w:val="00E34E83"/>
    <w:rsid w:val="00E3647D"/>
    <w:rsid w:val="00E403F3"/>
    <w:rsid w:val="00E4046A"/>
    <w:rsid w:val="00E434B8"/>
    <w:rsid w:val="00E47ED9"/>
    <w:rsid w:val="00E514BA"/>
    <w:rsid w:val="00E65D4E"/>
    <w:rsid w:val="00E75EA0"/>
    <w:rsid w:val="00E961AE"/>
    <w:rsid w:val="00EA358F"/>
    <w:rsid w:val="00EA4B31"/>
    <w:rsid w:val="00EB09B3"/>
    <w:rsid w:val="00EC0CAB"/>
    <w:rsid w:val="00EC29FB"/>
    <w:rsid w:val="00EC4DFD"/>
    <w:rsid w:val="00EE0A5B"/>
    <w:rsid w:val="00EE4952"/>
    <w:rsid w:val="00EE5D88"/>
    <w:rsid w:val="00EE7935"/>
    <w:rsid w:val="00EF28F0"/>
    <w:rsid w:val="00F07C51"/>
    <w:rsid w:val="00F27F17"/>
    <w:rsid w:val="00F334B7"/>
    <w:rsid w:val="00F404D2"/>
    <w:rsid w:val="00F65A71"/>
    <w:rsid w:val="00F7092F"/>
    <w:rsid w:val="00F70CAB"/>
    <w:rsid w:val="00F7199D"/>
    <w:rsid w:val="00F73805"/>
    <w:rsid w:val="00F82F2E"/>
    <w:rsid w:val="00F91571"/>
    <w:rsid w:val="00F9592A"/>
    <w:rsid w:val="00FA2C2D"/>
    <w:rsid w:val="00FA3195"/>
    <w:rsid w:val="00FA7D47"/>
    <w:rsid w:val="00FC0159"/>
    <w:rsid w:val="00FC035D"/>
    <w:rsid w:val="00FC54ED"/>
    <w:rsid w:val="00FD443A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4CD0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zenzhylu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1363-AB7D-403F-9A67-B8AFFF04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4</cp:revision>
  <cp:lastPrinted>2019-04-17T05:16:00Z</cp:lastPrinted>
  <dcterms:created xsi:type="dcterms:W3CDTF">2021-07-21T02:12:00Z</dcterms:created>
  <dcterms:modified xsi:type="dcterms:W3CDTF">2021-07-21T02:15:00Z</dcterms:modified>
</cp:coreProperties>
</file>